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28"/>
          <w:szCs w:val="28"/>
        </w:rPr>
        <w:t>担保书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厦门国贸海湾投资发展有限公司: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本保证人自愿为</w:t>
      </w:r>
      <w:r>
        <w:rPr>
          <w:rFonts w:hint="eastAsia"/>
          <w:sz w:val="21"/>
          <w:szCs w:val="21"/>
          <w:u w:val="single"/>
          <w:lang w:val="en-US" w:eastAsia="zh-CN"/>
        </w:rPr>
        <w:t xml:space="preserve">                      </w:t>
      </w:r>
      <w:r>
        <w:rPr>
          <w:rFonts w:hint="eastAsia"/>
          <w:sz w:val="21"/>
          <w:szCs w:val="21"/>
          <w:lang w:eastAsia="zh-CN"/>
        </w:rPr>
        <w:t>（</w:t>
      </w:r>
      <w:r>
        <w:rPr>
          <w:rFonts w:hint="eastAsia"/>
          <w:sz w:val="21"/>
          <w:szCs w:val="21"/>
        </w:rPr>
        <w:t>下称债务人</w:t>
      </w:r>
      <w:r>
        <w:rPr>
          <w:rFonts w:hint="eastAsia"/>
          <w:sz w:val="21"/>
          <w:szCs w:val="21"/>
          <w:lang w:eastAsia="zh-CN"/>
        </w:rPr>
        <w:t>）</w:t>
      </w:r>
      <w:r>
        <w:rPr>
          <w:rFonts w:hint="eastAsia"/>
          <w:sz w:val="21"/>
          <w:szCs w:val="21"/>
        </w:rPr>
        <w:t>完全履行与贵司签订的</w:t>
      </w:r>
      <w:r>
        <w:rPr>
          <w:rFonts w:hint="eastAsia"/>
          <w:sz w:val="21"/>
          <w:szCs w:val="21"/>
          <w:u w:val="single"/>
        </w:rPr>
        <w:t>合同编号BDHSG</w:t>
      </w:r>
      <w:r>
        <w:rPr>
          <w:rFonts w:hint="eastAsia"/>
          <w:sz w:val="21"/>
          <w:szCs w:val="21"/>
          <w:u w:val="single"/>
          <w:lang w:val="en-US" w:eastAsia="zh-CN"/>
        </w:rPr>
        <w:t xml:space="preserve">           </w:t>
      </w:r>
      <w:r>
        <w:rPr>
          <w:rFonts w:hint="eastAsia"/>
          <w:sz w:val="21"/>
          <w:szCs w:val="21"/>
        </w:rPr>
        <w:t>《厦门宝达活水馆场地租赁合同》</w:t>
      </w:r>
      <w:r>
        <w:rPr>
          <w:rFonts w:hint="eastAsia"/>
          <w:sz w:val="21"/>
          <w:szCs w:val="21"/>
          <w:lang w:eastAsia="zh-CN"/>
        </w:rPr>
        <w:t>（</w:t>
      </w:r>
      <w:r>
        <w:rPr>
          <w:rFonts w:hint="eastAsia"/>
          <w:sz w:val="21"/>
          <w:szCs w:val="21"/>
        </w:rPr>
        <w:t>下称主合同</w:t>
      </w:r>
      <w:r>
        <w:rPr>
          <w:rFonts w:hint="eastAsia"/>
          <w:sz w:val="21"/>
          <w:szCs w:val="21"/>
          <w:lang w:eastAsia="zh-CN"/>
        </w:rPr>
        <w:t>）</w:t>
      </w:r>
      <w:r>
        <w:rPr>
          <w:rFonts w:hint="eastAsia"/>
          <w:sz w:val="21"/>
          <w:szCs w:val="21"/>
        </w:rPr>
        <w:t>向贵司提供连带责任保证，特立本担保书: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一、保证责任范围:因债务人不履行或不完全履行主合同而应向贵司支付所有款项及贵司为实现债权而发生的费用等。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sz w:val="21"/>
          <w:szCs w:val="21"/>
          <w:u w:val="single"/>
          <w:lang w:val="en-US" w:eastAsia="zh-CN"/>
        </w:rPr>
      </w:pPr>
      <w:r>
        <w:rPr>
          <w:rFonts w:hint="eastAsia"/>
          <w:sz w:val="21"/>
          <w:szCs w:val="21"/>
        </w:rPr>
        <w:t>二、保证期间:</w:t>
      </w:r>
      <w:r>
        <w:rPr>
          <w:rFonts w:hint="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三、本保证为连带的、不可撤销的、独立的，本保证的效力不受主合同名称、性质及效力的影响。主合同无效、被撤销或者解除的，本保证人对债务人在主合同无效、被撤销或者解除后应向贵司支付的全部款项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四、主合同的更改或补充</w:t>
      </w:r>
      <w:r>
        <w:rPr>
          <w:rFonts w:hint="eastAsia"/>
          <w:sz w:val="21"/>
          <w:szCs w:val="21"/>
          <w:lang w:eastAsia="zh-CN"/>
        </w:rPr>
        <w:t>（</w:t>
      </w:r>
      <w:r>
        <w:rPr>
          <w:rFonts w:hint="eastAsia"/>
          <w:sz w:val="21"/>
          <w:szCs w:val="21"/>
        </w:rPr>
        <w:t>包括延长债务人履行期限、增加债务金额、加重债务人责任等</w:t>
      </w:r>
      <w:r>
        <w:rPr>
          <w:rFonts w:hint="eastAsia"/>
          <w:sz w:val="21"/>
          <w:szCs w:val="21"/>
          <w:lang w:eastAsia="zh-CN"/>
        </w:rPr>
        <w:t>）</w:t>
      </w:r>
      <w:r>
        <w:rPr>
          <w:rFonts w:hint="eastAsia"/>
          <w:sz w:val="21"/>
          <w:szCs w:val="21"/>
        </w:rPr>
        <w:t>，不论是否征得本保证人的同意，均不影响本保证人对债务人的全部债务承担连带保证责任。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五、即使在同时有抵押、质押等物的担保</w:t>
      </w:r>
      <w:r>
        <w:rPr>
          <w:rFonts w:hint="eastAsia"/>
          <w:sz w:val="21"/>
          <w:szCs w:val="21"/>
          <w:lang w:eastAsia="zh-CN"/>
        </w:rPr>
        <w:t>（</w:t>
      </w:r>
      <w:r>
        <w:rPr>
          <w:rFonts w:hint="eastAsia"/>
          <w:sz w:val="21"/>
          <w:szCs w:val="21"/>
        </w:rPr>
        <w:t>不论是否债务人提供</w:t>
      </w:r>
      <w:r>
        <w:rPr>
          <w:rFonts w:hint="eastAsia"/>
          <w:sz w:val="21"/>
          <w:szCs w:val="21"/>
          <w:lang w:eastAsia="zh-CN"/>
        </w:rPr>
        <w:t>）</w:t>
      </w:r>
      <w:r>
        <w:rPr>
          <w:rFonts w:hint="eastAsia"/>
          <w:sz w:val="21"/>
          <w:szCs w:val="21"/>
        </w:rPr>
        <w:t>或者其他保证人的情况下，贵司放弃、变更或者解除抵押、质押等物的担保或者变更、解除其他保证人的保证责任，均不影响本保证人的担保责任，贵司可以不主张其他担保而直接要求本保证人按本担保书的内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六、因担保而发生的争议由本担保书签发地法院管辖。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七、本保证人确认担保书中所载保证人的联系地址、电话等真实有效，该联系地址亦为相关诉讼文书的送达地址。联系方式如有变更，将及时书面通知债权人;否则，有关通知等未能送达的责任及后果由保证人自行承担。</w:t>
      </w:r>
    </w:p>
    <w:p>
      <w:pPr>
        <w:keepNext w:val="0"/>
        <w:keepLines w:val="0"/>
        <w:pageBreakBefore w:val="0"/>
        <w:widowControl w:val="0"/>
        <w:kinsoku/>
        <w:wordWrap/>
        <w:overflowPunct/>
        <w:topLinePunct w:val="0"/>
        <w:autoSpaceDE/>
        <w:autoSpaceDN/>
        <w:bidi w:val="0"/>
        <w:adjustRightInd/>
        <w:snapToGrid/>
        <w:spacing w:line="360" w:lineRule="auto"/>
        <w:ind w:firstLine="6090" w:firstLineChars="2900"/>
        <w:jc w:val="both"/>
        <w:textAlignment w:val="auto"/>
        <w:rPr>
          <w:rFonts w:hint="eastAsia" w:eastAsiaTheme="minorEastAsia"/>
          <w:sz w:val="21"/>
          <w:szCs w:val="21"/>
          <w:lang w:eastAsia="zh-CN"/>
        </w:rPr>
      </w:pPr>
      <w:r>
        <w:rPr>
          <w:rFonts w:hint="eastAsia"/>
          <w:sz w:val="21"/>
          <w:szCs w:val="21"/>
        </w:rPr>
        <w:t>保证人</w:t>
      </w:r>
      <w:r>
        <w:rPr>
          <w:rFonts w:hint="eastAsia"/>
          <w:sz w:val="21"/>
          <w:szCs w:val="21"/>
          <w:lang w:eastAsia="zh-CN"/>
        </w:rPr>
        <w:t>（</w:t>
      </w:r>
      <w:r>
        <w:rPr>
          <w:rFonts w:hint="eastAsia"/>
          <w:sz w:val="21"/>
          <w:szCs w:val="21"/>
        </w:rPr>
        <w:t>签字</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rPr>
      </w:pPr>
      <w:r>
        <w:rPr>
          <w:rFonts w:hint="eastAsia"/>
          <w:sz w:val="21"/>
          <w:szCs w:val="21"/>
          <w:lang w:val="en-US" w:eastAsia="zh-CN"/>
        </w:rPr>
        <w:t xml:space="preserve">                                                      </w:t>
      </w:r>
      <w:r>
        <w:rPr>
          <w:rFonts w:hint="eastAsia"/>
          <w:sz w:val="21"/>
          <w:szCs w:val="21"/>
        </w:rPr>
        <w:t>签发时间:_年_月_日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rPr>
      </w:pPr>
      <w:r>
        <w:rPr>
          <w:rFonts w:hint="eastAsia"/>
          <w:sz w:val="21"/>
          <w:szCs w:val="21"/>
          <w:lang w:val="en-US" w:eastAsia="zh-CN"/>
        </w:rPr>
        <w:t xml:space="preserve">                                                         </w:t>
      </w:r>
      <w:r>
        <w:rPr>
          <w:rFonts w:hint="eastAsia"/>
          <w:sz w:val="21"/>
          <w:szCs w:val="21"/>
        </w:rPr>
        <w:t>签发地点:厦门市思明区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u w:val="single"/>
          <w:lang w:val="en-US" w:eastAsia="zh-CN"/>
        </w:rPr>
      </w:pPr>
      <w:r>
        <w:rPr>
          <w:rFonts w:hint="eastAsia"/>
          <w:sz w:val="21"/>
          <w:szCs w:val="21"/>
        </w:rPr>
        <w:t>附:保证人姓名</w:t>
      </w:r>
      <w:r>
        <w:rPr>
          <w:rFonts w:hint="eastAsia"/>
          <w:sz w:val="21"/>
          <w:szCs w:val="21"/>
          <w:lang w:val="en-US" w:eastAsia="zh-CN"/>
        </w:rPr>
        <w:t>:</w:t>
      </w:r>
      <w:r>
        <w:rPr>
          <w:rFonts w:hint="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1"/>
          <w:szCs w:val="21"/>
          <w:u w:val="single"/>
          <w:lang w:val="en-US" w:eastAsia="zh-CN"/>
        </w:rPr>
      </w:pPr>
      <w:r>
        <w:rPr>
          <w:rFonts w:hint="eastAsia"/>
          <w:sz w:val="21"/>
          <w:szCs w:val="21"/>
        </w:rPr>
        <w:t>公民身份号码:</w:t>
      </w:r>
      <w:r>
        <w:rPr>
          <w:rFonts w:hint="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1"/>
          <w:szCs w:val="21"/>
          <w:u w:val="single"/>
          <w:lang w:val="en-US" w:eastAsia="zh-CN"/>
        </w:rPr>
      </w:pPr>
      <w:r>
        <w:rPr>
          <w:rFonts w:hint="eastAsia"/>
          <w:sz w:val="21"/>
          <w:szCs w:val="21"/>
        </w:rPr>
        <w:t>联系电话:</w:t>
      </w:r>
      <w:r>
        <w:rPr>
          <w:rFonts w:hint="eastAsia"/>
          <w:sz w:val="21"/>
          <w:szCs w:val="21"/>
          <w:u w:val="single"/>
          <w:lang w:val="en-US" w:eastAsia="zh-CN"/>
        </w:rPr>
        <w:t xml:space="preserve">                  </w:t>
      </w:r>
      <w:r>
        <w:rPr>
          <w:rFonts w:hint="eastAsia"/>
          <w:sz w:val="21"/>
          <w:szCs w:val="21"/>
        </w:rPr>
        <w:t>电子邮箱:</w:t>
      </w:r>
      <w:r>
        <w:rPr>
          <w:rFonts w:hint="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1"/>
          <w:szCs w:val="21"/>
        </w:rPr>
        <w:t>联系地址:</w:t>
      </w:r>
      <w:r>
        <w:rPr>
          <w:rFonts w:hint="eastAsia"/>
          <w:sz w:val="21"/>
          <w:szCs w:val="21"/>
          <w:u w:val="single"/>
          <w:lang w:val="en-US" w:eastAsia="zh-CN"/>
        </w:rPr>
        <w:t xml:space="preserve">                     </w:t>
      </w:r>
      <w:r>
        <w:rPr>
          <w:rFonts w:hint="eastAsia"/>
          <w:sz w:val="21"/>
          <w:szCs w:val="21"/>
        </w:rPr>
        <w:t>邮政编码:</w:t>
      </w:r>
      <w:r>
        <w:rPr>
          <w:rFonts w:hint="eastAsia"/>
          <w:sz w:val="21"/>
          <w:szCs w:val="21"/>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E0FF1"/>
    <w:rsid w:val="6B3E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2020-09-22T02:05:00Z</dcterms:created>
  <dc:creator>10</dc:creator>
  <cp:lastModifiedBy>10</cp:lastModifiedBy>
  <dcterms:modified xsi:type="dcterms:W3CDTF">2020-09-22T02:16:16Z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