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22CD7" w14:textId="4A0221E2" w:rsidR="00F25C7F" w:rsidRDefault="00F25C7F" w:rsidP="00F25C7F">
      <w:pPr>
        <w:spacing w:line="2" w:lineRule="atLeast"/>
        <w:ind w:left="-658"/>
        <w:jc w:val="center"/>
        <w:outlineLvl w:val="0"/>
        <w:rPr>
          <w:rFonts w:eastAsia="楷体_GB2312"/>
          <w:b/>
          <w:sz w:val="32"/>
        </w:rPr>
      </w:pPr>
      <w:r>
        <w:rPr>
          <w:rFonts w:eastAsia="楷体_GB2312" w:hint="eastAsia"/>
          <w:b/>
          <w:sz w:val="44"/>
        </w:rPr>
        <w:t>车位租赁合同</w:t>
      </w:r>
    </w:p>
    <w:p w14:paraId="6D0F264B" w14:textId="77777777" w:rsidR="005F3299" w:rsidRDefault="005F3299">
      <w:pPr>
        <w:spacing w:line="2" w:lineRule="atLeast"/>
        <w:ind w:left="-658" w:right="-1168"/>
        <w:jc w:val="center"/>
        <w:rPr>
          <w:b/>
          <w:sz w:val="18"/>
        </w:rPr>
      </w:pPr>
      <w:r>
        <w:rPr>
          <w:sz w:val="32"/>
        </w:rPr>
        <w:tab/>
      </w:r>
      <w:r>
        <w:rPr>
          <w:sz w:val="32"/>
        </w:rPr>
        <w:tab/>
      </w:r>
      <w:r>
        <w:rPr>
          <w:sz w:val="32"/>
        </w:rPr>
        <w:tab/>
      </w:r>
      <w:r>
        <w:rPr>
          <w:sz w:val="32"/>
        </w:rPr>
        <w:tab/>
      </w:r>
      <w:r>
        <w:rPr>
          <w:b/>
          <w:sz w:val="18"/>
        </w:rPr>
        <w:tab/>
      </w:r>
      <w:r>
        <w:rPr>
          <w:b/>
          <w:sz w:val="18"/>
        </w:rPr>
        <w:tab/>
        <w:t xml:space="preserve"> </w:t>
      </w:r>
      <w:r w:rsidR="00433CD0">
        <w:rPr>
          <w:rFonts w:hint="eastAsia"/>
          <w:b/>
          <w:sz w:val="18"/>
        </w:rPr>
        <w:t xml:space="preserve">                 </w:t>
      </w:r>
      <w:r w:rsidR="001143EB">
        <w:rPr>
          <w:rFonts w:hint="eastAsia"/>
          <w:b/>
          <w:sz w:val="18"/>
        </w:rPr>
        <w:t xml:space="preserve">      </w:t>
      </w:r>
      <w:r>
        <w:rPr>
          <w:rFonts w:hint="eastAsia"/>
          <w:b/>
          <w:sz w:val="18"/>
        </w:rPr>
        <w:t>合</w:t>
      </w:r>
      <w:r>
        <w:rPr>
          <w:b/>
          <w:sz w:val="18"/>
        </w:rPr>
        <w:t xml:space="preserve"> </w:t>
      </w:r>
      <w:r>
        <w:rPr>
          <w:rFonts w:hint="eastAsia"/>
          <w:b/>
          <w:sz w:val="18"/>
        </w:rPr>
        <w:t>同</w:t>
      </w:r>
      <w:r>
        <w:rPr>
          <w:b/>
          <w:sz w:val="18"/>
        </w:rPr>
        <w:t xml:space="preserve"> </w:t>
      </w:r>
      <w:r>
        <w:rPr>
          <w:rFonts w:hint="eastAsia"/>
          <w:b/>
          <w:sz w:val="18"/>
        </w:rPr>
        <w:t>号：</w:t>
      </w:r>
    </w:p>
    <w:p w14:paraId="793D048D" w14:textId="2A62BAE1" w:rsidR="005F3299" w:rsidRDefault="005F3299">
      <w:pPr>
        <w:spacing w:line="2" w:lineRule="atLeast"/>
        <w:ind w:left="-658" w:right="-1528"/>
        <w:jc w:val="center"/>
        <w:rPr>
          <w:b/>
          <w:sz w:val="28"/>
        </w:rPr>
      </w:pPr>
      <w:r>
        <w:rPr>
          <w:b/>
          <w:sz w:val="18"/>
        </w:rPr>
        <w:tab/>
      </w:r>
      <w:r>
        <w:rPr>
          <w:b/>
          <w:sz w:val="18"/>
        </w:rPr>
        <w:tab/>
      </w:r>
      <w:r>
        <w:rPr>
          <w:b/>
          <w:sz w:val="18"/>
        </w:rPr>
        <w:tab/>
      </w:r>
      <w:r>
        <w:rPr>
          <w:b/>
          <w:sz w:val="18"/>
        </w:rPr>
        <w:tab/>
      </w:r>
      <w:r>
        <w:rPr>
          <w:b/>
          <w:sz w:val="18"/>
        </w:rPr>
        <w:tab/>
        <w:t xml:space="preserve">                  </w:t>
      </w:r>
      <w:r w:rsidR="00F25C7F">
        <w:rPr>
          <w:rFonts w:hint="eastAsia"/>
          <w:b/>
          <w:sz w:val="18"/>
        </w:rPr>
        <w:t xml:space="preserve">                   </w:t>
      </w:r>
      <w:r>
        <w:rPr>
          <w:b/>
          <w:sz w:val="18"/>
        </w:rPr>
        <w:t xml:space="preserve"> </w:t>
      </w:r>
      <w:r>
        <w:rPr>
          <w:rFonts w:hint="eastAsia"/>
          <w:b/>
          <w:sz w:val="18"/>
        </w:rPr>
        <w:t>签约地点：</w:t>
      </w:r>
      <w:r w:rsidR="00F25C7F">
        <w:rPr>
          <w:rFonts w:hint="eastAsia"/>
          <w:b/>
          <w:sz w:val="18"/>
        </w:rPr>
        <w:t>中国厦门</w:t>
      </w:r>
      <w:r w:rsidR="00F25C7F">
        <w:rPr>
          <w:b/>
          <w:sz w:val="18"/>
        </w:rPr>
        <w:t xml:space="preserve">  </w:t>
      </w:r>
      <w:r w:rsidR="00C316D9">
        <w:rPr>
          <w:rFonts w:hint="eastAsia"/>
          <w:b/>
          <w:sz w:val="18"/>
        </w:rPr>
        <w:t>思明区</w:t>
      </w:r>
    </w:p>
    <w:p w14:paraId="34E4986C" w14:textId="77777777" w:rsidR="005F3299" w:rsidRDefault="005F3299">
      <w:pPr>
        <w:spacing w:line="2" w:lineRule="atLeast"/>
        <w:ind w:left="-658"/>
        <w:rPr>
          <w:b/>
          <w:sz w:val="24"/>
        </w:rPr>
      </w:pPr>
      <w:r>
        <w:rPr>
          <w:rFonts w:hint="eastAsia"/>
          <w:b/>
          <w:sz w:val="24"/>
        </w:rPr>
        <w:t>出租单位：</w:t>
      </w:r>
      <w:r w:rsidR="00834350">
        <w:rPr>
          <w:rFonts w:hint="eastAsia"/>
          <w:b/>
          <w:sz w:val="24"/>
        </w:rPr>
        <w:t>厦门国贸集团股份有限公司</w:t>
      </w:r>
      <w:r w:rsidR="00433CD0">
        <w:rPr>
          <w:rFonts w:hint="eastAsia"/>
          <w:b/>
          <w:sz w:val="24"/>
        </w:rPr>
        <w:t xml:space="preserve">                        </w:t>
      </w:r>
      <w:r w:rsidR="005B363C">
        <w:rPr>
          <w:rFonts w:hint="eastAsia"/>
          <w:b/>
          <w:sz w:val="24"/>
        </w:rPr>
        <w:t xml:space="preserve">    </w:t>
      </w:r>
      <w:r w:rsidR="00834350">
        <w:rPr>
          <w:rFonts w:hint="eastAsia"/>
          <w:b/>
          <w:sz w:val="24"/>
        </w:rPr>
        <w:t xml:space="preserve">  </w:t>
      </w:r>
      <w:r>
        <w:rPr>
          <w:rFonts w:hint="eastAsia"/>
          <w:b/>
          <w:sz w:val="24"/>
        </w:rPr>
        <w:t>（简称甲方）</w:t>
      </w:r>
    </w:p>
    <w:p w14:paraId="40B8432C" w14:textId="77777777" w:rsidR="005F3299" w:rsidRDefault="005F3299">
      <w:pPr>
        <w:spacing w:line="2" w:lineRule="atLeast"/>
        <w:ind w:left="-658" w:right="483"/>
        <w:outlineLvl w:val="0"/>
        <w:rPr>
          <w:b/>
          <w:sz w:val="24"/>
        </w:rPr>
      </w:pPr>
      <w:r>
        <w:rPr>
          <w:rFonts w:hint="eastAsia"/>
          <w:b/>
          <w:sz w:val="24"/>
        </w:rPr>
        <w:t>承租单位：</w:t>
      </w:r>
      <w:r w:rsidR="001143EB">
        <w:rPr>
          <w:rFonts w:hint="eastAsia"/>
          <w:b/>
          <w:sz w:val="24"/>
        </w:rPr>
        <w:t xml:space="preserve"> </w:t>
      </w:r>
      <w:r w:rsidR="001143EB">
        <w:rPr>
          <w:b/>
          <w:sz w:val="24"/>
        </w:rPr>
        <w:t xml:space="preserve">                                           </w:t>
      </w:r>
      <w:r w:rsidR="00F65E0A">
        <w:rPr>
          <w:rFonts w:hint="eastAsia"/>
          <w:b/>
          <w:sz w:val="24"/>
        </w:rPr>
        <w:t xml:space="preserve">  </w:t>
      </w:r>
      <w:r w:rsidR="000A76F5">
        <w:rPr>
          <w:rFonts w:hint="eastAsia"/>
          <w:b/>
          <w:sz w:val="24"/>
        </w:rPr>
        <w:t xml:space="preserve">    </w:t>
      </w:r>
      <w:r w:rsidR="00803AF5">
        <w:rPr>
          <w:rFonts w:hint="eastAsia"/>
          <w:b/>
          <w:sz w:val="24"/>
        </w:rPr>
        <w:t xml:space="preserve">    </w:t>
      </w:r>
      <w:r>
        <w:rPr>
          <w:rFonts w:hint="eastAsia"/>
          <w:b/>
          <w:sz w:val="24"/>
        </w:rPr>
        <w:t>（简称乙方）</w:t>
      </w:r>
      <w:r>
        <w:rPr>
          <w:rFonts w:hint="eastAsia"/>
          <w:b/>
          <w:sz w:val="24"/>
        </w:rPr>
        <w:t xml:space="preserve">  </w:t>
      </w:r>
    </w:p>
    <w:p w14:paraId="77F5C3F3" w14:textId="7019A9D3" w:rsidR="005F3299" w:rsidRPr="00F86D08" w:rsidRDefault="005F3299" w:rsidP="000E2A05">
      <w:pPr>
        <w:spacing w:line="500" w:lineRule="exact"/>
        <w:ind w:left="-658"/>
        <w:rPr>
          <w:rFonts w:asciiTheme="minorEastAsia" w:eastAsiaTheme="minorEastAsia" w:hAnsiTheme="minorEastAsia"/>
          <w:bCs/>
          <w:sz w:val="24"/>
          <w:szCs w:val="24"/>
        </w:rPr>
      </w:pPr>
      <w:r>
        <w:rPr>
          <w:rFonts w:hint="eastAsia"/>
          <w:b/>
          <w:sz w:val="24"/>
        </w:rPr>
        <w:t xml:space="preserve">  </w:t>
      </w:r>
      <w:r w:rsidRPr="00F86D08">
        <w:rPr>
          <w:rFonts w:asciiTheme="minorEastAsia" w:eastAsiaTheme="minorEastAsia" w:hAnsiTheme="minorEastAsia" w:hint="eastAsia"/>
          <w:bCs/>
          <w:sz w:val="24"/>
          <w:szCs w:val="24"/>
        </w:rPr>
        <w:t xml:space="preserve">  </w:t>
      </w:r>
      <w:r w:rsidR="00F86D08" w:rsidRPr="00F86D08">
        <w:rPr>
          <w:rFonts w:asciiTheme="minorEastAsia" w:eastAsiaTheme="minorEastAsia" w:hAnsiTheme="minorEastAsia" w:hint="eastAsia"/>
          <w:bCs/>
          <w:sz w:val="24"/>
          <w:szCs w:val="24"/>
        </w:rPr>
        <w:t>一、</w:t>
      </w:r>
      <w:r w:rsidR="005B363C" w:rsidRPr="00F86D08">
        <w:rPr>
          <w:rFonts w:asciiTheme="minorEastAsia" w:eastAsiaTheme="minorEastAsia" w:hAnsiTheme="minorEastAsia" w:hint="eastAsia"/>
          <w:bCs/>
          <w:sz w:val="24"/>
          <w:szCs w:val="24"/>
        </w:rPr>
        <w:t>甲、乙双方经友好协商</w:t>
      </w:r>
      <w:r w:rsidRPr="00F86D08">
        <w:rPr>
          <w:rFonts w:asciiTheme="minorEastAsia" w:eastAsiaTheme="minorEastAsia" w:hAnsiTheme="minorEastAsia" w:hint="eastAsia"/>
          <w:bCs/>
          <w:sz w:val="24"/>
          <w:szCs w:val="24"/>
        </w:rPr>
        <w:t>，甲方</w:t>
      </w:r>
      <w:r w:rsidR="007F2D83" w:rsidRPr="00F86D08">
        <w:rPr>
          <w:rFonts w:asciiTheme="minorEastAsia" w:eastAsiaTheme="minorEastAsia" w:hAnsiTheme="minorEastAsia" w:hint="eastAsia"/>
          <w:bCs/>
          <w:sz w:val="24"/>
          <w:szCs w:val="24"/>
        </w:rPr>
        <w:t>同意</w:t>
      </w:r>
      <w:r w:rsidRPr="00F86D08">
        <w:rPr>
          <w:rFonts w:asciiTheme="minorEastAsia" w:eastAsiaTheme="minorEastAsia" w:hAnsiTheme="minorEastAsia" w:hint="eastAsia"/>
          <w:bCs/>
          <w:sz w:val="24"/>
          <w:szCs w:val="24"/>
        </w:rPr>
        <w:t>将</w:t>
      </w:r>
      <w:r w:rsidR="00B958C4" w:rsidRPr="00F86D08">
        <w:rPr>
          <w:rFonts w:asciiTheme="minorEastAsia" w:eastAsiaTheme="minorEastAsia" w:hAnsiTheme="minorEastAsia" w:hint="eastAsia"/>
          <w:bCs/>
          <w:sz w:val="24"/>
          <w:szCs w:val="24"/>
        </w:rPr>
        <w:t xml:space="preserve">座落于                                  </w:t>
      </w:r>
      <w:r w:rsidRPr="00F86D08">
        <w:rPr>
          <w:rFonts w:asciiTheme="minorEastAsia" w:eastAsiaTheme="minorEastAsia" w:hAnsiTheme="minorEastAsia" w:hint="eastAsia"/>
          <w:bCs/>
          <w:sz w:val="24"/>
          <w:szCs w:val="24"/>
        </w:rPr>
        <w:t>地下</w:t>
      </w:r>
      <w:r w:rsidR="001143EB" w:rsidRPr="00F86D08">
        <w:rPr>
          <w:rFonts w:asciiTheme="minorEastAsia" w:eastAsiaTheme="minorEastAsia" w:hAnsiTheme="minorEastAsia"/>
          <w:bCs/>
          <w:sz w:val="24"/>
          <w:szCs w:val="24"/>
        </w:rPr>
        <w:t xml:space="preserve">  </w:t>
      </w:r>
      <w:r w:rsidR="00834350" w:rsidRPr="00F86D08">
        <w:rPr>
          <w:rFonts w:asciiTheme="minorEastAsia" w:eastAsiaTheme="minorEastAsia" w:hAnsiTheme="minorEastAsia" w:hint="eastAsia"/>
          <w:bCs/>
          <w:sz w:val="24"/>
          <w:szCs w:val="24"/>
        </w:rPr>
        <w:t>#</w:t>
      </w:r>
      <w:r w:rsidRPr="00F86D08">
        <w:rPr>
          <w:rFonts w:asciiTheme="minorEastAsia" w:eastAsiaTheme="minorEastAsia" w:hAnsiTheme="minorEastAsia" w:hint="eastAsia"/>
          <w:bCs/>
          <w:sz w:val="24"/>
          <w:szCs w:val="24"/>
        </w:rPr>
        <w:t>车</w:t>
      </w:r>
      <w:r w:rsidR="007F2D83" w:rsidRPr="00F86D08">
        <w:rPr>
          <w:rFonts w:asciiTheme="minorEastAsia" w:eastAsiaTheme="minorEastAsia" w:hAnsiTheme="minorEastAsia" w:hint="eastAsia"/>
          <w:bCs/>
          <w:sz w:val="24"/>
          <w:szCs w:val="24"/>
        </w:rPr>
        <w:t>位</w:t>
      </w:r>
      <w:r w:rsidRPr="00F86D08">
        <w:rPr>
          <w:rFonts w:asciiTheme="minorEastAsia" w:eastAsiaTheme="minorEastAsia" w:hAnsiTheme="minorEastAsia" w:hint="eastAsia"/>
          <w:bCs/>
          <w:sz w:val="24"/>
          <w:szCs w:val="24"/>
        </w:rPr>
        <w:t>出租给乙方</w:t>
      </w:r>
      <w:r w:rsidR="00B958C4" w:rsidRPr="00F86D08">
        <w:rPr>
          <w:rFonts w:asciiTheme="minorEastAsia" w:eastAsiaTheme="minorEastAsia" w:hAnsiTheme="minorEastAsia" w:hint="eastAsia"/>
          <w:bCs/>
          <w:sz w:val="24"/>
          <w:szCs w:val="24"/>
        </w:rPr>
        <w:t>，仅供乙方</w:t>
      </w:r>
      <w:r w:rsidRPr="00F86D08">
        <w:rPr>
          <w:rFonts w:asciiTheme="minorEastAsia" w:eastAsiaTheme="minorEastAsia" w:hAnsiTheme="minorEastAsia" w:hint="eastAsia"/>
          <w:bCs/>
          <w:sz w:val="24"/>
          <w:szCs w:val="24"/>
        </w:rPr>
        <w:t>停放车辆（车号为：</w:t>
      </w:r>
      <w:r w:rsidR="00BF74DE" w:rsidRPr="00F86D08">
        <w:rPr>
          <w:rFonts w:asciiTheme="minorEastAsia" w:eastAsiaTheme="minorEastAsia" w:hAnsiTheme="minorEastAsia" w:hint="eastAsia"/>
          <w:bCs/>
          <w:sz w:val="24"/>
          <w:szCs w:val="24"/>
        </w:rPr>
        <w:t>闽</w:t>
      </w:r>
      <w:r w:rsidRPr="00F86D08">
        <w:rPr>
          <w:rFonts w:asciiTheme="minorEastAsia" w:eastAsiaTheme="minorEastAsia" w:hAnsiTheme="minorEastAsia" w:hint="eastAsia"/>
          <w:bCs/>
          <w:sz w:val="24"/>
          <w:szCs w:val="24"/>
        </w:rPr>
        <w:t>D</w:t>
      </w:r>
      <w:r w:rsidR="00CC1565" w:rsidRPr="00F86D08">
        <w:rPr>
          <w:rFonts w:asciiTheme="minorEastAsia" w:eastAsiaTheme="minorEastAsia" w:hAnsiTheme="minorEastAsia" w:hint="eastAsia"/>
          <w:bCs/>
          <w:sz w:val="24"/>
          <w:szCs w:val="24"/>
        </w:rPr>
        <w:t xml:space="preserve">  </w:t>
      </w:r>
      <w:r w:rsidR="00DA6057" w:rsidRPr="00F86D08">
        <w:rPr>
          <w:rFonts w:asciiTheme="minorEastAsia" w:eastAsiaTheme="minorEastAsia" w:hAnsiTheme="minorEastAsia" w:hint="eastAsia"/>
          <w:bCs/>
          <w:sz w:val="24"/>
          <w:szCs w:val="24"/>
        </w:rPr>
        <w:t xml:space="preserve"> </w:t>
      </w:r>
      <w:r w:rsidR="00CC1565" w:rsidRPr="00F86D08">
        <w:rPr>
          <w:rFonts w:asciiTheme="minorEastAsia" w:eastAsiaTheme="minorEastAsia" w:hAnsiTheme="minorEastAsia" w:hint="eastAsia"/>
          <w:bCs/>
          <w:sz w:val="24"/>
          <w:szCs w:val="24"/>
        </w:rPr>
        <w:t xml:space="preserve">   </w:t>
      </w:r>
      <w:r w:rsidR="00BF74DE" w:rsidRPr="00F86D08">
        <w:rPr>
          <w:rFonts w:asciiTheme="minorEastAsia" w:eastAsiaTheme="minorEastAsia" w:hAnsiTheme="minorEastAsia" w:hint="eastAsia"/>
          <w:bCs/>
          <w:sz w:val="24"/>
          <w:szCs w:val="24"/>
        </w:rPr>
        <w:t xml:space="preserve"> </w:t>
      </w:r>
      <w:r w:rsidRPr="00F86D08">
        <w:rPr>
          <w:rFonts w:asciiTheme="minorEastAsia" w:eastAsiaTheme="minorEastAsia" w:hAnsiTheme="minorEastAsia" w:hint="eastAsia"/>
          <w:bCs/>
          <w:sz w:val="24"/>
          <w:szCs w:val="24"/>
        </w:rPr>
        <w:t>）</w:t>
      </w:r>
      <w:r w:rsidR="00B958C4" w:rsidRPr="00F86D08">
        <w:rPr>
          <w:rFonts w:asciiTheme="minorEastAsia" w:eastAsiaTheme="minorEastAsia" w:hAnsiTheme="minorEastAsia" w:hint="eastAsia"/>
          <w:bCs/>
          <w:sz w:val="24"/>
          <w:szCs w:val="24"/>
        </w:rPr>
        <w:t>使用</w:t>
      </w:r>
      <w:r w:rsidRPr="00F86D08">
        <w:rPr>
          <w:rFonts w:asciiTheme="minorEastAsia" w:eastAsiaTheme="minorEastAsia" w:hAnsiTheme="minorEastAsia" w:hint="eastAsia"/>
          <w:bCs/>
          <w:sz w:val="24"/>
          <w:szCs w:val="24"/>
        </w:rPr>
        <w:t>。</w:t>
      </w:r>
      <w:r w:rsidR="003F24C7" w:rsidRPr="00F86D08">
        <w:rPr>
          <w:rFonts w:asciiTheme="minorEastAsia" w:eastAsiaTheme="minorEastAsia" w:hAnsiTheme="minorEastAsia" w:hint="eastAsia"/>
          <w:bCs/>
          <w:sz w:val="24"/>
          <w:szCs w:val="24"/>
        </w:rPr>
        <w:t>乙方停放的车辆如有变动，应及时通知甲方。</w:t>
      </w:r>
    </w:p>
    <w:p w14:paraId="2A6B40BB" w14:textId="5520FBBF"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二、</w:t>
      </w:r>
      <w:r w:rsidR="005F3299" w:rsidRPr="00F86D08">
        <w:rPr>
          <w:rFonts w:asciiTheme="minorEastAsia" w:eastAsiaTheme="minorEastAsia" w:hAnsiTheme="minorEastAsia" w:hint="eastAsia"/>
          <w:bCs/>
          <w:sz w:val="24"/>
          <w:szCs w:val="24"/>
        </w:rPr>
        <w:t>租赁期限：20</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年</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日至20</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年</w:t>
      </w:r>
      <w:r w:rsidR="00ED3F96" w:rsidRPr="00F86D08">
        <w:rPr>
          <w:rFonts w:asciiTheme="minorEastAsia" w:eastAsiaTheme="minorEastAsia" w:hAnsiTheme="minorEastAsia" w:hint="eastAsia"/>
          <w:bCs/>
          <w:sz w:val="24"/>
          <w:szCs w:val="24"/>
        </w:rPr>
        <w:t xml:space="preserve"> </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w:t>
      </w:r>
    </w:p>
    <w:p w14:paraId="6F9F1EB9" w14:textId="0C2B4556"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三、</w:t>
      </w:r>
      <w:r w:rsidR="00ED3F96" w:rsidRPr="00F86D08">
        <w:rPr>
          <w:rFonts w:asciiTheme="minorEastAsia" w:eastAsiaTheme="minorEastAsia" w:hAnsiTheme="minorEastAsia" w:hint="eastAsia"/>
          <w:bCs/>
          <w:sz w:val="24"/>
          <w:szCs w:val="24"/>
        </w:rPr>
        <w:t>租赁期间</w:t>
      </w:r>
      <w:r w:rsidR="00BA1D8F" w:rsidRPr="00F86D08">
        <w:rPr>
          <w:rFonts w:asciiTheme="minorEastAsia" w:eastAsiaTheme="minorEastAsia" w:hAnsiTheme="minorEastAsia" w:hint="eastAsia"/>
          <w:bCs/>
          <w:sz w:val="24"/>
          <w:szCs w:val="24"/>
        </w:rPr>
        <w:t>，</w:t>
      </w:r>
      <w:r w:rsidR="005F3299" w:rsidRPr="00F86D08">
        <w:rPr>
          <w:rFonts w:asciiTheme="minorEastAsia" w:eastAsiaTheme="minorEastAsia" w:hAnsiTheme="minorEastAsia" w:hint="eastAsia"/>
          <w:bCs/>
          <w:sz w:val="24"/>
          <w:szCs w:val="24"/>
        </w:rPr>
        <w:t>租金按每月人民币</w:t>
      </w:r>
      <w:r w:rsidR="001143EB" w:rsidRPr="00F86D08">
        <w:rPr>
          <w:rFonts w:asciiTheme="minorEastAsia" w:eastAsiaTheme="minorEastAsia" w:hAnsiTheme="minorEastAsia" w:hint="eastAsia"/>
          <w:bCs/>
          <w:sz w:val="24"/>
          <w:szCs w:val="24"/>
        </w:rPr>
        <w:t xml:space="preserve"> </w:t>
      </w:r>
      <w:r w:rsidR="001143EB" w:rsidRPr="00F86D08">
        <w:rPr>
          <w:rFonts w:asciiTheme="minorEastAsia" w:eastAsiaTheme="minorEastAsia" w:hAnsiTheme="minorEastAsia"/>
          <w:bCs/>
          <w:sz w:val="24"/>
          <w:szCs w:val="24"/>
        </w:rPr>
        <w:t xml:space="preserve">    </w:t>
      </w:r>
      <w:r w:rsidR="009E1334" w:rsidRPr="00F86D08">
        <w:rPr>
          <w:rFonts w:asciiTheme="minorEastAsia" w:eastAsiaTheme="minorEastAsia" w:hAnsiTheme="minorEastAsia" w:hint="eastAsia"/>
          <w:bCs/>
          <w:sz w:val="24"/>
          <w:szCs w:val="24"/>
        </w:rPr>
        <w:t>元整（￥</w:t>
      </w:r>
      <w:r w:rsidR="001143EB" w:rsidRPr="00F86D08">
        <w:rPr>
          <w:rFonts w:asciiTheme="minorEastAsia" w:eastAsiaTheme="minorEastAsia" w:hAnsiTheme="minorEastAsia"/>
          <w:bCs/>
          <w:sz w:val="24"/>
          <w:szCs w:val="24"/>
        </w:rPr>
        <w:t xml:space="preserve">  </w:t>
      </w:r>
      <w:r w:rsidR="009E1334" w:rsidRPr="00F86D08">
        <w:rPr>
          <w:rFonts w:asciiTheme="minorEastAsia" w:eastAsiaTheme="minorEastAsia" w:hAnsiTheme="minorEastAsia" w:hint="eastAsia"/>
          <w:bCs/>
          <w:sz w:val="24"/>
          <w:szCs w:val="24"/>
        </w:rPr>
        <w:t>.00）</w:t>
      </w:r>
      <w:r w:rsidR="005F3299" w:rsidRPr="00F86D08">
        <w:rPr>
          <w:rFonts w:asciiTheme="minorEastAsia" w:eastAsiaTheme="minorEastAsia" w:hAnsiTheme="minorEastAsia" w:hint="eastAsia"/>
          <w:bCs/>
          <w:sz w:val="24"/>
          <w:szCs w:val="24"/>
        </w:rPr>
        <w:t>计算。</w:t>
      </w:r>
    </w:p>
    <w:p w14:paraId="466A8269" w14:textId="4A8DC239" w:rsidR="00B62A7E" w:rsidRPr="00F86D08" w:rsidRDefault="00B958C4" w:rsidP="000E2A05">
      <w:pPr>
        <w:spacing w:line="500" w:lineRule="exact"/>
        <w:ind w:leftChars="-342" w:left="-646" w:firstLineChars="355" w:firstLine="77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乙方还需承担自</w:t>
      </w:r>
      <w:r w:rsidR="001F49E3" w:rsidRPr="00F86D08">
        <w:rPr>
          <w:rFonts w:asciiTheme="minorEastAsia" w:eastAsiaTheme="minorEastAsia" w:hAnsiTheme="minorEastAsia" w:hint="eastAsia"/>
          <w:bCs/>
          <w:sz w:val="24"/>
          <w:szCs w:val="24"/>
        </w:rPr>
        <w:t>20</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年</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日起至20</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年</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日</w:t>
      </w:r>
      <w:r w:rsidRPr="00F86D08">
        <w:rPr>
          <w:rFonts w:asciiTheme="minorEastAsia" w:eastAsiaTheme="minorEastAsia" w:hAnsiTheme="minorEastAsia" w:hint="eastAsia"/>
          <w:bCs/>
          <w:sz w:val="24"/>
          <w:szCs w:val="24"/>
        </w:rPr>
        <w:t>的车位物业管理费，该费用</w:t>
      </w:r>
      <w:r w:rsidR="001F49E3" w:rsidRPr="00F86D08">
        <w:rPr>
          <w:rFonts w:asciiTheme="minorEastAsia" w:eastAsiaTheme="minorEastAsia" w:hAnsiTheme="minorEastAsia" w:hint="eastAsia"/>
          <w:bCs/>
          <w:sz w:val="24"/>
          <w:szCs w:val="24"/>
        </w:rPr>
        <w:t>由乙方自行向</w:t>
      </w:r>
      <w:r w:rsidR="003B3A09" w:rsidRPr="003B3A09">
        <w:rPr>
          <w:rFonts w:asciiTheme="minorEastAsia" w:eastAsiaTheme="minorEastAsia" w:hAnsiTheme="minorEastAsia" w:hint="eastAsia"/>
          <w:bCs/>
          <w:sz w:val="24"/>
          <w:szCs w:val="24"/>
        </w:rPr>
        <w:t>厦门国贸城市服务集团股份有限公司国贸大厦服务处</w:t>
      </w:r>
      <w:r w:rsidR="001F49E3" w:rsidRPr="00F86D08">
        <w:rPr>
          <w:rFonts w:asciiTheme="minorEastAsia" w:eastAsiaTheme="minorEastAsia" w:hAnsiTheme="minorEastAsia" w:hint="eastAsia"/>
          <w:bCs/>
          <w:sz w:val="24"/>
          <w:szCs w:val="24"/>
        </w:rPr>
        <w:t>缴纳。</w:t>
      </w:r>
    </w:p>
    <w:p w14:paraId="7F19E2DD" w14:textId="05FEFC21" w:rsidR="00433CD0" w:rsidRPr="00F86D08" w:rsidRDefault="00F86D08" w:rsidP="000E2A05">
      <w:pPr>
        <w:spacing w:line="500" w:lineRule="exact"/>
        <w:ind w:left="-658" w:firstLine="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四、</w:t>
      </w:r>
      <w:r w:rsidR="00433CD0" w:rsidRPr="00F86D08">
        <w:rPr>
          <w:rFonts w:asciiTheme="minorEastAsia" w:eastAsiaTheme="minorEastAsia" w:hAnsiTheme="minorEastAsia" w:hint="eastAsia"/>
          <w:bCs/>
          <w:sz w:val="24"/>
          <w:szCs w:val="24"/>
        </w:rPr>
        <w:t>甲、乙双方在签订本合同后</w:t>
      </w:r>
      <w:r w:rsidR="001143EB" w:rsidRPr="00F86D08">
        <w:rPr>
          <w:rFonts w:asciiTheme="minorEastAsia" w:eastAsiaTheme="minorEastAsia" w:hAnsiTheme="minorEastAsia" w:hint="eastAsia"/>
          <w:bCs/>
          <w:sz w:val="24"/>
          <w:szCs w:val="24"/>
        </w:rPr>
        <w:t xml:space="preserve"> ，</w:t>
      </w:r>
      <w:r w:rsidR="00433CD0" w:rsidRPr="00F86D08">
        <w:rPr>
          <w:rFonts w:asciiTheme="minorEastAsia" w:eastAsiaTheme="minorEastAsia" w:hAnsiTheme="minorEastAsia" w:hint="eastAsia"/>
          <w:spacing w:val="18"/>
          <w:sz w:val="24"/>
          <w:szCs w:val="24"/>
        </w:rPr>
        <w:t>乙方</w:t>
      </w:r>
      <w:r w:rsidR="001143EB" w:rsidRPr="00F86D08">
        <w:rPr>
          <w:rFonts w:asciiTheme="minorEastAsia" w:eastAsiaTheme="minorEastAsia" w:hAnsiTheme="minorEastAsia" w:hint="eastAsia"/>
          <w:spacing w:val="18"/>
          <w:sz w:val="24"/>
          <w:szCs w:val="24"/>
        </w:rPr>
        <w:t>应</w:t>
      </w:r>
      <w:r w:rsidR="00433CD0" w:rsidRPr="00F86D08">
        <w:rPr>
          <w:rFonts w:asciiTheme="minorEastAsia" w:eastAsiaTheme="minorEastAsia" w:hAnsiTheme="minorEastAsia" w:hint="eastAsia"/>
          <w:spacing w:val="18"/>
          <w:sz w:val="24"/>
          <w:szCs w:val="24"/>
        </w:rPr>
        <w:t>向甲方缴纳人民币</w:t>
      </w:r>
      <w:r w:rsidR="001143EB" w:rsidRPr="00F86D08">
        <w:rPr>
          <w:rFonts w:asciiTheme="minorEastAsia" w:eastAsiaTheme="minorEastAsia" w:hAnsiTheme="minorEastAsia" w:hint="eastAsia"/>
          <w:spacing w:val="18"/>
          <w:sz w:val="24"/>
          <w:szCs w:val="24"/>
        </w:rPr>
        <w:t xml:space="preserve"> </w:t>
      </w:r>
      <w:r w:rsidR="001143EB" w:rsidRPr="00F86D08">
        <w:rPr>
          <w:rFonts w:asciiTheme="minorEastAsia" w:eastAsiaTheme="minorEastAsia" w:hAnsiTheme="minorEastAsia"/>
          <w:spacing w:val="18"/>
          <w:sz w:val="24"/>
          <w:szCs w:val="24"/>
        </w:rPr>
        <w:t xml:space="preserve"> </w:t>
      </w:r>
      <w:r w:rsidR="00433CD0" w:rsidRPr="00F86D08">
        <w:rPr>
          <w:rFonts w:asciiTheme="minorEastAsia" w:eastAsiaTheme="minorEastAsia" w:hAnsiTheme="minorEastAsia" w:hint="eastAsia"/>
          <w:spacing w:val="18"/>
          <w:sz w:val="24"/>
          <w:szCs w:val="24"/>
        </w:rPr>
        <w:t>元</w:t>
      </w:r>
      <w:r w:rsidR="00433CD0" w:rsidRPr="00F86D08">
        <w:rPr>
          <w:rFonts w:asciiTheme="minorEastAsia" w:eastAsiaTheme="minorEastAsia" w:hAnsiTheme="minorEastAsia" w:hint="eastAsia"/>
          <w:sz w:val="24"/>
          <w:szCs w:val="24"/>
        </w:rPr>
        <w:t>整</w:t>
      </w:r>
      <w:r w:rsidR="00433CD0" w:rsidRPr="00F86D08">
        <w:rPr>
          <w:rFonts w:asciiTheme="minorEastAsia" w:eastAsiaTheme="minorEastAsia" w:hAnsiTheme="minorEastAsia" w:hint="eastAsia"/>
          <w:spacing w:val="18"/>
          <w:sz w:val="24"/>
          <w:szCs w:val="24"/>
        </w:rPr>
        <w:t>（</w:t>
      </w:r>
      <w:r w:rsidR="00433CD0" w:rsidRPr="00F86D08">
        <w:rPr>
          <w:rFonts w:asciiTheme="minorEastAsia" w:eastAsiaTheme="minorEastAsia" w:hAnsiTheme="minorEastAsia" w:hint="eastAsia"/>
          <w:sz w:val="24"/>
          <w:szCs w:val="24"/>
        </w:rPr>
        <w:t>￥</w:t>
      </w:r>
      <w:r w:rsidR="001143EB" w:rsidRPr="00F86D08">
        <w:rPr>
          <w:rFonts w:asciiTheme="minorEastAsia" w:eastAsiaTheme="minorEastAsia" w:hAnsiTheme="minorEastAsia"/>
          <w:sz w:val="24"/>
          <w:szCs w:val="24"/>
        </w:rPr>
        <w:t xml:space="preserve">  </w:t>
      </w:r>
      <w:r w:rsidR="00834350" w:rsidRPr="00F86D08">
        <w:rPr>
          <w:rFonts w:asciiTheme="minorEastAsia" w:eastAsiaTheme="minorEastAsia" w:hAnsiTheme="minorEastAsia" w:hint="eastAsia"/>
          <w:sz w:val="24"/>
          <w:szCs w:val="24"/>
        </w:rPr>
        <w:t>.00</w:t>
      </w:r>
      <w:r w:rsidR="00433CD0" w:rsidRPr="00F86D08">
        <w:rPr>
          <w:rFonts w:asciiTheme="minorEastAsia" w:eastAsiaTheme="minorEastAsia" w:hAnsiTheme="minorEastAsia" w:hint="eastAsia"/>
          <w:sz w:val="24"/>
          <w:szCs w:val="24"/>
        </w:rPr>
        <w:t>）</w:t>
      </w:r>
      <w:r w:rsidR="00433CD0" w:rsidRPr="00F86D08">
        <w:rPr>
          <w:rFonts w:asciiTheme="minorEastAsia" w:eastAsiaTheme="minorEastAsia" w:hAnsiTheme="minorEastAsia" w:hint="eastAsia"/>
          <w:spacing w:val="18"/>
          <w:sz w:val="24"/>
          <w:szCs w:val="24"/>
        </w:rPr>
        <w:t>作为</w:t>
      </w:r>
      <w:r w:rsidR="00433CD0" w:rsidRPr="00F86D08">
        <w:rPr>
          <w:rFonts w:asciiTheme="minorEastAsia" w:eastAsiaTheme="minorEastAsia" w:hAnsiTheme="minorEastAsia" w:hint="eastAsia"/>
          <w:sz w:val="24"/>
          <w:szCs w:val="24"/>
        </w:rPr>
        <w:t>本租赁合同的无息保证金，合同期内，</w:t>
      </w:r>
      <w:r w:rsidR="009C53E4" w:rsidRPr="00F86D08">
        <w:rPr>
          <w:rFonts w:asciiTheme="minorEastAsia" w:eastAsiaTheme="minorEastAsia" w:hAnsiTheme="minorEastAsia" w:hint="eastAsia"/>
          <w:sz w:val="24"/>
          <w:szCs w:val="24"/>
        </w:rPr>
        <w:t>如乙方产生</w:t>
      </w:r>
      <w:r w:rsidR="00137677" w:rsidRPr="00F86D08">
        <w:rPr>
          <w:rFonts w:asciiTheme="minorEastAsia" w:eastAsiaTheme="minorEastAsia" w:hAnsiTheme="minorEastAsia" w:hint="eastAsia"/>
          <w:sz w:val="24"/>
          <w:szCs w:val="24"/>
        </w:rPr>
        <w:t>拖欠租金、损坏甲方设施等</w:t>
      </w:r>
      <w:r w:rsidR="009C53E4" w:rsidRPr="00F86D08">
        <w:rPr>
          <w:rFonts w:asciiTheme="minorEastAsia" w:eastAsiaTheme="minorEastAsia" w:hAnsiTheme="minorEastAsia" w:hint="eastAsia"/>
          <w:sz w:val="24"/>
          <w:szCs w:val="24"/>
        </w:rPr>
        <w:t>违约行为，</w:t>
      </w:r>
      <w:r w:rsidR="00433CD0" w:rsidRPr="00F86D08">
        <w:rPr>
          <w:rFonts w:asciiTheme="minorEastAsia" w:eastAsiaTheme="minorEastAsia" w:hAnsiTheme="minorEastAsia" w:hint="eastAsia"/>
          <w:sz w:val="24"/>
          <w:szCs w:val="24"/>
        </w:rPr>
        <w:t>保证金</w:t>
      </w:r>
      <w:r w:rsidR="009C53E4" w:rsidRPr="00F86D08">
        <w:rPr>
          <w:rFonts w:asciiTheme="minorEastAsia" w:eastAsiaTheme="minorEastAsia" w:hAnsiTheme="minorEastAsia" w:hint="eastAsia"/>
          <w:sz w:val="24"/>
          <w:szCs w:val="24"/>
        </w:rPr>
        <w:t>可以</w:t>
      </w:r>
      <w:r w:rsidR="00433CD0" w:rsidRPr="00F86D08">
        <w:rPr>
          <w:rFonts w:asciiTheme="minorEastAsia" w:eastAsiaTheme="minorEastAsia" w:hAnsiTheme="minorEastAsia" w:hint="eastAsia"/>
          <w:sz w:val="24"/>
          <w:szCs w:val="24"/>
        </w:rPr>
        <w:t>用于抵偿租金或其他应付款。租赁期满，乙方若无违约行为，在退租手续办妥后，甲方应在壹周内</w:t>
      </w:r>
      <w:r w:rsidR="00350FCA" w:rsidRPr="00F86D08">
        <w:rPr>
          <w:rFonts w:asciiTheme="minorEastAsia" w:eastAsiaTheme="minorEastAsia" w:hAnsiTheme="minorEastAsia" w:hint="eastAsia"/>
          <w:sz w:val="24"/>
          <w:szCs w:val="24"/>
        </w:rPr>
        <w:t>无息</w:t>
      </w:r>
      <w:r w:rsidR="00433CD0" w:rsidRPr="00F86D08">
        <w:rPr>
          <w:rFonts w:asciiTheme="minorEastAsia" w:eastAsiaTheme="minorEastAsia" w:hAnsiTheme="minorEastAsia" w:hint="eastAsia"/>
          <w:sz w:val="24"/>
          <w:szCs w:val="24"/>
        </w:rPr>
        <w:t>退还乙方全部保证金。</w:t>
      </w:r>
      <w:r w:rsidR="00B958C4" w:rsidRPr="00F86D08">
        <w:rPr>
          <w:rFonts w:asciiTheme="minorEastAsia" w:eastAsiaTheme="minorEastAsia" w:hAnsiTheme="minorEastAsia" w:hint="eastAsia"/>
          <w:sz w:val="24"/>
          <w:szCs w:val="24"/>
        </w:rPr>
        <w:t>乙方逾期向甲方缴纳全部保证金的，则甲方有权拒绝交付</w:t>
      </w:r>
      <w:r w:rsidR="00527A63" w:rsidRPr="00F86D08">
        <w:rPr>
          <w:rFonts w:asciiTheme="minorEastAsia" w:eastAsiaTheme="minorEastAsia" w:hAnsiTheme="minorEastAsia" w:hint="eastAsia"/>
          <w:sz w:val="24"/>
          <w:szCs w:val="24"/>
        </w:rPr>
        <w:t>车位</w:t>
      </w:r>
      <w:r w:rsidR="00B958C4" w:rsidRPr="00F86D08">
        <w:rPr>
          <w:rFonts w:asciiTheme="minorEastAsia" w:eastAsiaTheme="minorEastAsia" w:hAnsiTheme="minorEastAsia" w:hint="eastAsia"/>
          <w:sz w:val="24"/>
          <w:szCs w:val="24"/>
        </w:rPr>
        <w:t>或解除本租赁合同，乙方应向甲方支付与履约保证金等额的违约金并赔偿甲方的损失。</w:t>
      </w:r>
    </w:p>
    <w:p w14:paraId="76A1C530" w14:textId="77EBB33C" w:rsidR="00944DA3" w:rsidRPr="00F86D08" w:rsidRDefault="00F86D08" w:rsidP="000E2A05">
      <w:pPr>
        <w:spacing w:line="500" w:lineRule="exact"/>
        <w:ind w:leftChars="-342" w:left="-646" w:firstLineChars="200" w:firstLine="438"/>
        <w:rPr>
          <w:rFonts w:asciiTheme="minorEastAsia" w:eastAsiaTheme="minorEastAsia" w:hAnsiTheme="minorEastAsia"/>
          <w:spacing w:val="10"/>
          <w:sz w:val="24"/>
          <w:szCs w:val="24"/>
        </w:rPr>
      </w:pPr>
      <w:r w:rsidRPr="00F86D08">
        <w:rPr>
          <w:rFonts w:asciiTheme="minorEastAsia" w:eastAsiaTheme="minorEastAsia" w:hAnsiTheme="minorEastAsia" w:hint="eastAsia"/>
          <w:sz w:val="24"/>
          <w:szCs w:val="24"/>
        </w:rPr>
        <w:t>五、</w:t>
      </w:r>
      <w:r w:rsidR="00B958C4" w:rsidRPr="00F86D08">
        <w:rPr>
          <w:rFonts w:asciiTheme="minorEastAsia" w:eastAsiaTheme="minorEastAsia" w:hAnsiTheme="minorEastAsia" w:hint="eastAsia"/>
          <w:sz w:val="24"/>
          <w:szCs w:val="24"/>
        </w:rPr>
        <w:t xml:space="preserve"> </w:t>
      </w:r>
      <w:r w:rsidR="005621B3">
        <w:rPr>
          <w:rFonts w:asciiTheme="minorEastAsia" w:eastAsiaTheme="minorEastAsia" w:hAnsiTheme="minorEastAsia" w:hint="eastAsia"/>
          <w:sz w:val="24"/>
          <w:szCs w:val="24"/>
        </w:rPr>
        <w:t>租金按</w:t>
      </w:r>
      <w:r w:rsidR="00AB3AAD">
        <w:rPr>
          <w:rFonts w:asciiTheme="minorEastAsia" w:eastAsiaTheme="minorEastAsia" w:hAnsiTheme="minorEastAsia" w:hint="eastAsia"/>
          <w:sz w:val="24"/>
          <w:szCs w:val="24"/>
        </w:rPr>
        <w:t>期支付，每六个月为一期。</w:t>
      </w:r>
      <w:r w:rsidR="00450786" w:rsidRPr="00F86D08">
        <w:rPr>
          <w:rFonts w:asciiTheme="minorEastAsia" w:eastAsiaTheme="minorEastAsia" w:hAnsiTheme="minorEastAsia" w:hint="eastAsia"/>
          <w:bCs/>
          <w:sz w:val="24"/>
          <w:szCs w:val="24"/>
        </w:rPr>
        <w:t>乙方应于</w:t>
      </w:r>
      <w:r w:rsidR="00AB3AAD" w:rsidRPr="00F86D08">
        <w:rPr>
          <w:rFonts w:asciiTheme="minorEastAsia" w:eastAsiaTheme="minorEastAsia" w:hAnsiTheme="minorEastAsia" w:hint="eastAsia"/>
          <w:bCs/>
          <w:sz w:val="24"/>
          <w:szCs w:val="24"/>
        </w:rPr>
        <w:t>签订本合同</w:t>
      </w:r>
      <w:r w:rsidR="00AB3AAD">
        <w:rPr>
          <w:rFonts w:asciiTheme="minorEastAsia" w:eastAsiaTheme="minorEastAsia" w:hAnsiTheme="minorEastAsia" w:hint="eastAsia"/>
          <w:bCs/>
          <w:sz w:val="24"/>
          <w:szCs w:val="24"/>
        </w:rPr>
        <w:t>当日</w:t>
      </w:r>
      <w:r w:rsidR="00450786" w:rsidRPr="00F86D08">
        <w:rPr>
          <w:rFonts w:asciiTheme="minorEastAsia" w:eastAsiaTheme="minorEastAsia" w:hAnsiTheme="minorEastAsia" w:hint="eastAsia"/>
          <w:bCs/>
          <w:sz w:val="24"/>
          <w:szCs w:val="24"/>
        </w:rPr>
        <w:t>将</w:t>
      </w:r>
      <w:r w:rsidR="00AB3AAD">
        <w:rPr>
          <w:rFonts w:asciiTheme="minorEastAsia" w:eastAsiaTheme="minorEastAsia" w:hAnsiTheme="minorEastAsia" w:hint="eastAsia"/>
          <w:bCs/>
          <w:sz w:val="24"/>
          <w:szCs w:val="24"/>
        </w:rPr>
        <w:t>首期</w:t>
      </w:r>
      <w:r w:rsidR="00450786" w:rsidRPr="00F86D08">
        <w:rPr>
          <w:rFonts w:asciiTheme="minorEastAsia" w:eastAsiaTheme="minorEastAsia" w:hAnsiTheme="minorEastAsia" w:hint="eastAsia"/>
          <w:bCs/>
          <w:sz w:val="24"/>
          <w:szCs w:val="24"/>
        </w:rPr>
        <w:t>租金人民币</w:t>
      </w:r>
      <w:r w:rsidR="001143EB" w:rsidRPr="00F86D08">
        <w:rPr>
          <w:rFonts w:asciiTheme="minorEastAsia" w:eastAsiaTheme="minorEastAsia" w:hAnsiTheme="minorEastAsia" w:hint="eastAsia"/>
          <w:bCs/>
          <w:sz w:val="24"/>
          <w:szCs w:val="24"/>
        </w:rPr>
        <w:t xml:space="preserve"> </w:t>
      </w:r>
      <w:r w:rsidR="001143EB" w:rsidRPr="00F86D08">
        <w:rPr>
          <w:rFonts w:asciiTheme="minorEastAsia" w:eastAsiaTheme="minorEastAsia" w:hAnsiTheme="minorEastAsia"/>
          <w:bCs/>
          <w:sz w:val="24"/>
          <w:szCs w:val="24"/>
        </w:rPr>
        <w:t xml:space="preserve">  </w:t>
      </w:r>
      <w:r w:rsidR="00450786" w:rsidRPr="00F86D08">
        <w:rPr>
          <w:rFonts w:asciiTheme="minorEastAsia" w:eastAsiaTheme="minorEastAsia" w:hAnsiTheme="minorEastAsia" w:hint="eastAsia"/>
          <w:bCs/>
          <w:sz w:val="24"/>
          <w:szCs w:val="24"/>
        </w:rPr>
        <w:t>元整（￥</w:t>
      </w:r>
      <w:r w:rsidR="001143EB" w:rsidRPr="00F86D08">
        <w:rPr>
          <w:rFonts w:asciiTheme="minorEastAsia" w:eastAsiaTheme="minorEastAsia" w:hAnsiTheme="minorEastAsia"/>
          <w:bCs/>
          <w:sz w:val="24"/>
          <w:szCs w:val="24"/>
        </w:rPr>
        <w:t xml:space="preserve">   </w:t>
      </w:r>
      <w:r w:rsidR="00834350" w:rsidRPr="00F86D08">
        <w:rPr>
          <w:rFonts w:asciiTheme="minorEastAsia" w:eastAsiaTheme="minorEastAsia" w:hAnsiTheme="minorEastAsia" w:hint="eastAsia"/>
          <w:bCs/>
          <w:sz w:val="24"/>
          <w:szCs w:val="24"/>
        </w:rPr>
        <w:t>.00</w:t>
      </w:r>
      <w:r w:rsidR="00450786" w:rsidRPr="00F86D08">
        <w:rPr>
          <w:rFonts w:asciiTheme="minorEastAsia" w:eastAsiaTheme="minorEastAsia" w:hAnsiTheme="minorEastAsia" w:hint="eastAsia"/>
          <w:bCs/>
          <w:sz w:val="24"/>
          <w:szCs w:val="24"/>
        </w:rPr>
        <w:t>）转入甲方指定的账户（</w:t>
      </w:r>
      <w:r w:rsidR="007900DD" w:rsidRPr="00F86D08">
        <w:rPr>
          <w:rFonts w:asciiTheme="minorEastAsia" w:eastAsiaTheme="minorEastAsia" w:hAnsiTheme="minorEastAsia" w:hint="eastAsia"/>
          <w:bCs/>
          <w:sz w:val="24"/>
          <w:szCs w:val="24"/>
        </w:rPr>
        <w:t>开户行：中行厦门开元支行；账号：432558368839</w:t>
      </w:r>
      <w:r w:rsidR="00450786" w:rsidRPr="00F86D08">
        <w:rPr>
          <w:rFonts w:asciiTheme="minorEastAsia" w:eastAsiaTheme="minorEastAsia" w:hAnsiTheme="minorEastAsia" w:hint="eastAsia"/>
          <w:bCs/>
          <w:sz w:val="24"/>
          <w:szCs w:val="24"/>
        </w:rPr>
        <w:t>）</w:t>
      </w:r>
      <w:r w:rsidR="0022748B" w:rsidRPr="00F86D08">
        <w:rPr>
          <w:rFonts w:asciiTheme="minorEastAsia" w:eastAsiaTheme="minorEastAsia" w:hAnsiTheme="minorEastAsia" w:hint="eastAsia"/>
          <w:bCs/>
          <w:sz w:val="24"/>
          <w:szCs w:val="24"/>
        </w:rPr>
        <w:t>。</w:t>
      </w:r>
      <w:r w:rsidR="001E6012" w:rsidRPr="00F86D08">
        <w:rPr>
          <w:rFonts w:asciiTheme="minorEastAsia" w:eastAsiaTheme="minorEastAsia" w:hAnsiTheme="minorEastAsia" w:hint="eastAsia"/>
          <w:bCs/>
          <w:sz w:val="24"/>
          <w:szCs w:val="24"/>
        </w:rPr>
        <w:t>以后支付期定在每</w:t>
      </w:r>
      <w:r w:rsidR="00AB3AAD">
        <w:rPr>
          <w:rFonts w:asciiTheme="minorEastAsia" w:eastAsiaTheme="minorEastAsia" w:hAnsiTheme="minorEastAsia" w:hint="eastAsia"/>
          <w:bCs/>
          <w:sz w:val="24"/>
          <w:szCs w:val="24"/>
        </w:rPr>
        <w:t>期首月</w:t>
      </w:r>
      <w:bookmarkStart w:id="0" w:name="_GoBack"/>
      <w:bookmarkEnd w:id="0"/>
      <w:r w:rsidR="001E6012" w:rsidRPr="00F86D08">
        <w:rPr>
          <w:rFonts w:asciiTheme="minorEastAsia" w:eastAsiaTheme="minorEastAsia" w:hAnsiTheme="minorEastAsia" w:hint="eastAsia"/>
          <w:bCs/>
          <w:sz w:val="24"/>
          <w:szCs w:val="24"/>
        </w:rPr>
        <w:t>十日之前，</w:t>
      </w:r>
      <w:r w:rsidR="00433CD0" w:rsidRPr="00F86D08">
        <w:rPr>
          <w:rFonts w:asciiTheme="minorEastAsia" w:eastAsiaTheme="minorEastAsia" w:hAnsiTheme="minorEastAsia" w:hint="eastAsia"/>
          <w:bCs/>
          <w:sz w:val="24"/>
          <w:szCs w:val="24"/>
        </w:rPr>
        <w:t>逾期缴纳者，每逾期壹日应向甲方支付应缴纳金额的3‰滞纳金，逾期壹个月则甲方有权终止本合同并收回车位</w:t>
      </w:r>
      <w:r w:rsidR="00B958C4" w:rsidRPr="00F86D08">
        <w:rPr>
          <w:rFonts w:asciiTheme="minorEastAsia" w:eastAsiaTheme="minorEastAsia" w:hAnsiTheme="minorEastAsia" w:hint="eastAsia"/>
          <w:bCs/>
          <w:sz w:val="24"/>
          <w:szCs w:val="24"/>
        </w:rPr>
        <w:t>，且本合同项下乙方已支付的保证金不予退还</w:t>
      </w:r>
      <w:r w:rsidR="00527A63" w:rsidRPr="00F86D08">
        <w:rPr>
          <w:rFonts w:asciiTheme="minorEastAsia" w:eastAsiaTheme="minorEastAsia" w:hAnsiTheme="minorEastAsia" w:hint="eastAsia"/>
          <w:bCs/>
          <w:sz w:val="24"/>
          <w:szCs w:val="24"/>
        </w:rPr>
        <w:t>，</w:t>
      </w:r>
      <w:r w:rsidR="00527A63" w:rsidRPr="00F86D08">
        <w:rPr>
          <w:rFonts w:asciiTheme="minorEastAsia" w:eastAsiaTheme="minorEastAsia" w:hAnsiTheme="minorEastAsia" w:hint="eastAsia"/>
          <w:sz w:val="24"/>
          <w:szCs w:val="24"/>
        </w:rPr>
        <w:t>同时乙方应向甲方支付相当于贰个月租金标准的违约金并赔偿甲方损失（包括但不限于租赁车位空置的租金损失等），同时乙方应结清所有应付未付款项及违约金，并在甲方告知的期限归还租赁车位</w:t>
      </w:r>
      <w:r w:rsidR="00433CD0" w:rsidRPr="00F86D08">
        <w:rPr>
          <w:rFonts w:asciiTheme="minorEastAsia" w:eastAsiaTheme="minorEastAsia" w:hAnsiTheme="minorEastAsia" w:hint="eastAsia"/>
          <w:bCs/>
          <w:sz w:val="24"/>
          <w:szCs w:val="24"/>
        </w:rPr>
        <w:t>。</w:t>
      </w:r>
      <w:r w:rsidR="00B62A7E" w:rsidRPr="00F86D08">
        <w:rPr>
          <w:rFonts w:asciiTheme="minorEastAsia" w:eastAsiaTheme="minorEastAsia" w:hAnsiTheme="minorEastAsia" w:hint="eastAsia"/>
          <w:spacing w:val="10"/>
          <w:sz w:val="24"/>
          <w:szCs w:val="24"/>
        </w:rPr>
        <w:t>租赁期满,乙方无论续租与否,应在租赁期满前两个月书面告知甲方续租意愿。如甲方在此期限内未收到乙方书面通知，则视为乙方不再续租。乙方如有意续租，须参加甲方组织的资产出租竞标，同等条件下，乙方享有优先权。若乙方不参与报名竞价或投标的，均视同乙方不愿意再续租该</w:t>
      </w:r>
      <w:r w:rsidR="00E1327C" w:rsidRPr="00F86D08">
        <w:rPr>
          <w:rFonts w:asciiTheme="minorEastAsia" w:eastAsiaTheme="minorEastAsia" w:hAnsiTheme="minorEastAsia" w:hint="eastAsia"/>
          <w:spacing w:val="10"/>
          <w:sz w:val="24"/>
          <w:szCs w:val="24"/>
        </w:rPr>
        <w:t>车位</w:t>
      </w:r>
      <w:r w:rsidR="00B62A7E" w:rsidRPr="00F86D08">
        <w:rPr>
          <w:rFonts w:asciiTheme="minorEastAsia" w:eastAsiaTheme="minorEastAsia" w:hAnsiTheme="minorEastAsia" w:hint="eastAsia"/>
          <w:spacing w:val="10"/>
          <w:sz w:val="24"/>
          <w:szCs w:val="24"/>
        </w:rPr>
        <w:t>，乙方必须在租赁期满前归还该</w:t>
      </w:r>
      <w:r w:rsidR="00E1327C" w:rsidRPr="00F86D08">
        <w:rPr>
          <w:rFonts w:asciiTheme="minorEastAsia" w:eastAsiaTheme="minorEastAsia" w:hAnsiTheme="minorEastAsia" w:hint="eastAsia"/>
          <w:spacing w:val="10"/>
          <w:sz w:val="24"/>
          <w:szCs w:val="24"/>
        </w:rPr>
        <w:t>车位</w:t>
      </w:r>
      <w:r w:rsidR="00B62A7E" w:rsidRPr="00F86D08">
        <w:rPr>
          <w:rFonts w:asciiTheme="minorEastAsia" w:eastAsiaTheme="minorEastAsia" w:hAnsiTheme="minorEastAsia" w:hint="eastAsia"/>
          <w:spacing w:val="10"/>
          <w:sz w:val="24"/>
          <w:szCs w:val="24"/>
        </w:rPr>
        <w:t>。</w:t>
      </w:r>
    </w:p>
    <w:p w14:paraId="220AF10F" w14:textId="0F8C01E0" w:rsidR="00944DA3" w:rsidRPr="00F86D08" w:rsidRDefault="00944DA3" w:rsidP="000E2A05">
      <w:pPr>
        <w:spacing w:line="500" w:lineRule="exact"/>
        <w:ind w:leftChars="-342" w:left="-646" w:firstLineChars="200" w:firstLine="478"/>
        <w:rPr>
          <w:rFonts w:asciiTheme="minorEastAsia" w:eastAsiaTheme="minorEastAsia" w:hAnsiTheme="minorEastAsia"/>
          <w:spacing w:val="10"/>
          <w:sz w:val="24"/>
          <w:szCs w:val="24"/>
        </w:rPr>
      </w:pPr>
      <w:r w:rsidRPr="00F86D08">
        <w:rPr>
          <w:rFonts w:asciiTheme="minorEastAsia" w:eastAsiaTheme="minorEastAsia" w:hAnsiTheme="minorEastAsia" w:hint="eastAsia"/>
          <w:spacing w:val="10"/>
          <w:sz w:val="24"/>
          <w:szCs w:val="24"/>
        </w:rPr>
        <w:t>甲方收取的停车费只限于该停车位场地使用租金，不包含车辆保管费，即双方只构成车位场地租赁关系，不构成保管关系。如乙方所停泊的车辆有任何损失或被人为损坏的，一切后果</w:t>
      </w:r>
      <w:r w:rsidRPr="00F86D08">
        <w:rPr>
          <w:rFonts w:asciiTheme="minorEastAsia" w:eastAsiaTheme="minorEastAsia" w:hAnsiTheme="minorEastAsia" w:hint="eastAsia"/>
          <w:spacing w:val="10"/>
          <w:sz w:val="24"/>
          <w:szCs w:val="24"/>
        </w:rPr>
        <w:lastRenderedPageBreak/>
        <w:t>由乙方自负。由于乙方原因造成甲方或其他人员人身、财产的损失，一切责任由乙方承担。</w:t>
      </w:r>
    </w:p>
    <w:p w14:paraId="55FA2254" w14:textId="4FCD84CC"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六、</w:t>
      </w:r>
      <w:r w:rsidR="005F3299" w:rsidRPr="00F86D08">
        <w:rPr>
          <w:rFonts w:asciiTheme="minorEastAsia" w:eastAsiaTheme="minorEastAsia" w:hAnsiTheme="minorEastAsia" w:hint="eastAsia"/>
          <w:bCs/>
          <w:sz w:val="24"/>
          <w:szCs w:val="24"/>
        </w:rPr>
        <w:t>租赁期间，甲方保证乙方的使用权，不得改租他人。</w:t>
      </w:r>
    </w:p>
    <w:p w14:paraId="168E8D9D" w14:textId="77777777" w:rsidR="000E2A05" w:rsidRDefault="00F86D08" w:rsidP="000E2A05">
      <w:pPr>
        <w:spacing w:line="500" w:lineRule="exact"/>
        <w:ind w:left="-658" w:right="-387" w:firstLine="450"/>
        <w:rPr>
          <w:sz w:val="24"/>
          <w:szCs w:val="24"/>
        </w:rPr>
      </w:pPr>
      <w:r w:rsidRPr="00F86D08">
        <w:rPr>
          <w:rFonts w:asciiTheme="minorEastAsia" w:eastAsiaTheme="minorEastAsia" w:hAnsiTheme="minorEastAsia" w:hint="eastAsia"/>
          <w:bCs/>
          <w:sz w:val="24"/>
          <w:szCs w:val="24"/>
        </w:rPr>
        <w:t>七、</w:t>
      </w:r>
      <w:r w:rsidR="005F3299" w:rsidRPr="00F86D08">
        <w:rPr>
          <w:rFonts w:asciiTheme="minorEastAsia" w:eastAsiaTheme="minorEastAsia" w:hAnsiTheme="minorEastAsia" w:hint="eastAsia"/>
          <w:bCs/>
          <w:sz w:val="24"/>
          <w:szCs w:val="24"/>
        </w:rPr>
        <w:t>乙方在租赁期间，不得中途转租、分租、转供他人使用</w:t>
      </w:r>
      <w:r w:rsidR="00527A63" w:rsidRPr="00F86D08">
        <w:rPr>
          <w:rFonts w:asciiTheme="minorEastAsia" w:eastAsiaTheme="minorEastAsia" w:hAnsiTheme="minorEastAsia" w:hint="eastAsia"/>
          <w:bCs/>
          <w:sz w:val="24"/>
          <w:szCs w:val="24"/>
        </w:rPr>
        <w:t>，</w:t>
      </w:r>
      <w:r w:rsidR="00527A63" w:rsidRPr="00314FDB">
        <w:rPr>
          <w:rFonts w:hint="eastAsia"/>
          <w:sz w:val="24"/>
          <w:szCs w:val="24"/>
        </w:rPr>
        <w:t>如违反，甲方有权解除本合同并收</w:t>
      </w:r>
    </w:p>
    <w:p w14:paraId="7803DE5B" w14:textId="368DB0C8" w:rsidR="002C4848" w:rsidRPr="00F86D08" w:rsidRDefault="00527A63" w:rsidP="000E2A05">
      <w:pPr>
        <w:spacing w:line="500" w:lineRule="exact"/>
        <w:ind w:left="-210" w:right="-386" w:hanging="448"/>
        <w:rPr>
          <w:rFonts w:asciiTheme="minorEastAsia" w:eastAsiaTheme="minorEastAsia" w:hAnsiTheme="minorEastAsia"/>
          <w:bCs/>
          <w:sz w:val="24"/>
          <w:szCs w:val="24"/>
        </w:rPr>
      </w:pPr>
      <w:r w:rsidRPr="00314FDB">
        <w:rPr>
          <w:rFonts w:hint="eastAsia"/>
          <w:sz w:val="24"/>
          <w:szCs w:val="24"/>
        </w:rPr>
        <w:t>回乙方所租</w:t>
      </w:r>
      <w:r w:rsidR="005F3E80">
        <w:rPr>
          <w:rFonts w:hint="eastAsia"/>
          <w:sz w:val="24"/>
          <w:szCs w:val="24"/>
        </w:rPr>
        <w:t>车位</w:t>
      </w:r>
      <w:r w:rsidRPr="00314FDB">
        <w:rPr>
          <w:rFonts w:hint="eastAsia"/>
          <w:sz w:val="24"/>
          <w:szCs w:val="24"/>
        </w:rPr>
        <w:t>，并要求乙方支付甲方相当于两个月租金标准的违约金</w:t>
      </w:r>
      <w:r w:rsidRPr="00314FDB">
        <w:rPr>
          <w:sz w:val="24"/>
          <w:szCs w:val="24"/>
        </w:rPr>
        <w:t>。</w:t>
      </w:r>
    </w:p>
    <w:p w14:paraId="22560E44" w14:textId="77777777" w:rsidR="000E2A05" w:rsidRDefault="00F86D08" w:rsidP="000E2A05">
      <w:pPr>
        <w:spacing w:line="500" w:lineRule="exact"/>
        <w:ind w:left="-658" w:right="-387" w:firstLine="450"/>
        <w:rPr>
          <w:sz w:val="24"/>
          <w:szCs w:val="24"/>
        </w:rPr>
      </w:pPr>
      <w:r w:rsidRPr="00F86D08">
        <w:rPr>
          <w:rFonts w:asciiTheme="minorEastAsia" w:eastAsiaTheme="minorEastAsia" w:hAnsiTheme="minorEastAsia" w:hint="eastAsia"/>
          <w:sz w:val="24"/>
          <w:szCs w:val="24"/>
        </w:rPr>
        <w:t>八、</w:t>
      </w:r>
      <w:r w:rsidR="00527A63" w:rsidRPr="00314FDB">
        <w:rPr>
          <w:sz w:val="24"/>
          <w:szCs w:val="24"/>
        </w:rPr>
        <w:t>在租赁期间，出租方如将</w:t>
      </w:r>
      <w:r w:rsidR="00F051E3" w:rsidRPr="00314FDB">
        <w:rPr>
          <w:rFonts w:hint="eastAsia"/>
          <w:sz w:val="24"/>
          <w:szCs w:val="24"/>
        </w:rPr>
        <w:t>车位</w:t>
      </w:r>
      <w:r w:rsidR="00527A63" w:rsidRPr="00314FDB">
        <w:rPr>
          <w:sz w:val="24"/>
          <w:szCs w:val="24"/>
        </w:rPr>
        <w:t>的所有权转移给第三方，不必征求承租方同意，但应告知承租</w:t>
      </w:r>
    </w:p>
    <w:p w14:paraId="079B6416" w14:textId="77777777" w:rsidR="000E2A05" w:rsidRDefault="00527A63" w:rsidP="000E2A05">
      <w:pPr>
        <w:spacing w:line="500" w:lineRule="exact"/>
        <w:ind w:left="-210" w:right="-386" w:hanging="448"/>
        <w:rPr>
          <w:sz w:val="24"/>
          <w:szCs w:val="24"/>
        </w:rPr>
      </w:pPr>
      <w:r w:rsidRPr="00314FDB">
        <w:rPr>
          <w:sz w:val="24"/>
          <w:szCs w:val="24"/>
        </w:rPr>
        <w:t>方所有权转移情况。所有权转移后，租赁</w:t>
      </w:r>
      <w:r w:rsidR="00AC1BC2" w:rsidRPr="00314FDB">
        <w:rPr>
          <w:rFonts w:hint="eastAsia"/>
          <w:sz w:val="24"/>
          <w:szCs w:val="24"/>
        </w:rPr>
        <w:t>车位</w:t>
      </w:r>
      <w:r w:rsidRPr="00314FDB">
        <w:rPr>
          <w:sz w:val="24"/>
          <w:szCs w:val="24"/>
        </w:rPr>
        <w:t>所有权取得方即成为本合同的出租方，享有出租方享有</w:t>
      </w:r>
    </w:p>
    <w:p w14:paraId="2B11D843" w14:textId="065F0DA7" w:rsidR="00527A63" w:rsidRPr="00314FDB" w:rsidRDefault="00527A63" w:rsidP="000E2A05">
      <w:pPr>
        <w:spacing w:line="500" w:lineRule="exact"/>
        <w:ind w:left="-210" w:right="-386" w:hanging="448"/>
        <w:rPr>
          <w:sz w:val="24"/>
          <w:szCs w:val="24"/>
        </w:rPr>
      </w:pPr>
      <w:r w:rsidRPr="00314FDB">
        <w:rPr>
          <w:sz w:val="24"/>
          <w:szCs w:val="24"/>
        </w:rPr>
        <w:t>的权利，承担原出租方承担的义务。</w:t>
      </w:r>
    </w:p>
    <w:p w14:paraId="1F3621E7"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九、</w:t>
      </w:r>
      <w:r w:rsidR="005F3299" w:rsidRPr="00F86D08">
        <w:rPr>
          <w:rFonts w:asciiTheme="minorEastAsia" w:eastAsiaTheme="minorEastAsia" w:hAnsiTheme="minorEastAsia" w:hint="eastAsia"/>
          <w:bCs/>
          <w:sz w:val="24"/>
          <w:szCs w:val="24"/>
        </w:rPr>
        <w:t>租赁期间，双方均不得无故解除合同。当事人一方确实需要解除本合同时，须提前壹个月与</w:t>
      </w:r>
    </w:p>
    <w:p w14:paraId="1C6819BD" w14:textId="77777777" w:rsidR="000E2A05" w:rsidRDefault="005F329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对方协商并获得对方谅解和同意，方可解除</w:t>
      </w:r>
      <w:r w:rsidR="007F2D83" w:rsidRPr="00F86D08">
        <w:rPr>
          <w:rFonts w:asciiTheme="minorEastAsia" w:eastAsiaTheme="minorEastAsia" w:hAnsiTheme="minorEastAsia" w:hint="eastAsia"/>
          <w:bCs/>
          <w:sz w:val="24"/>
          <w:szCs w:val="24"/>
        </w:rPr>
        <w:t>本</w:t>
      </w:r>
      <w:r w:rsidRPr="00F86D08">
        <w:rPr>
          <w:rFonts w:asciiTheme="minorEastAsia" w:eastAsiaTheme="minorEastAsia" w:hAnsiTheme="minorEastAsia" w:hint="eastAsia"/>
          <w:bCs/>
          <w:sz w:val="24"/>
          <w:szCs w:val="24"/>
        </w:rPr>
        <w:t>合同；解除合同后，由提出解除合同的一方支付</w:t>
      </w:r>
      <w:r w:rsidR="001143EB" w:rsidRPr="00F86D08">
        <w:rPr>
          <w:rFonts w:asciiTheme="minorEastAsia" w:eastAsiaTheme="minorEastAsia" w:hAnsiTheme="minorEastAsia" w:hint="eastAsia"/>
          <w:bCs/>
          <w:sz w:val="24"/>
          <w:szCs w:val="24"/>
        </w:rPr>
        <w:t>相当于</w:t>
      </w:r>
    </w:p>
    <w:p w14:paraId="47765433" w14:textId="7ABF6A90" w:rsidR="002C4848" w:rsidRPr="00F86D08" w:rsidRDefault="003A7FCE"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两</w:t>
      </w:r>
      <w:r w:rsidR="005F3299" w:rsidRPr="00F86D08">
        <w:rPr>
          <w:rFonts w:asciiTheme="minorEastAsia" w:eastAsiaTheme="minorEastAsia" w:hAnsiTheme="minorEastAsia" w:hint="eastAsia"/>
          <w:bCs/>
          <w:sz w:val="24"/>
          <w:szCs w:val="24"/>
        </w:rPr>
        <w:t>个月租金</w:t>
      </w:r>
      <w:r w:rsidR="001143EB" w:rsidRPr="00F86D08">
        <w:rPr>
          <w:rFonts w:asciiTheme="minorEastAsia" w:eastAsiaTheme="minorEastAsia" w:hAnsiTheme="minorEastAsia" w:hint="eastAsia"/>
          <w:bCs/>
          <w:sz w:val="24"/>
          <w:szCs w:val="24"/>
        </w:rPr>
        <w:t>标准</w:t>
      </w:r>
      <w:r w:rsidR="001D3770" w:rsidRPr="00F86D08">
        <w:rPr>
          <w:rFonts w:asciiTheme="minorEastAsia" w:eastAsiaTheme="minorEastAsia" w:hAnsiTheme="minorEastAsia" w:hint="eastAsia"/>
          <w:bCs/>
          <w:sz w:val="24"/>
          <w:szCs w:val="24"/>
        </w:rPr>
        <w:t>的</w:t>
      </w:r>
      <w:r w:rsidR="00E45109" w:rsidRPr="00F86D08">
        <w:rPr>
          <w:rFonts w:asciiTheme="minorEastAsia" w:eastAsiaTheme="minorEastAsia" w:hAnsiTheme="minorEastAsia" w:hint="eastAsia"/>
          <w:bCs/>
          <w:sz w:val="24"/>
          <w:szCs w:val="24"/>
        </w:rPr>
        <w:t>赔偿金</w:t>
      </w:r>
      <w:r w:rsidR="005F3299" w:rsidRPr="00F86D08">
        <w:rPr>
          <w:rFonts w:asciiTheme="minorEastAsia" w:eastAsiaTheme="minorEastAsia" w:hAnsiTheme="minorEastAsia" w:hint="eastAsia"/>
          <w:bCs/>
          <w:sz w:val="24"/>
          <w:szCs w:val="24"/>
        </w:rPr>
        <w:t>作为</w:t>
      </w:r>
      <w:r w:rsidR="00E45109" w:rsidRPr="00F86D08">
        <w:rPr>
          <w:rFonts w:asciiTheme="minorEastAsia" w:eastAsiaTheme="minorEastAsia" w:hAnsiTheme="minorEastAsia" w:hint="eastAsia"/>
          <w:bCs/>
          <w:sz w:val="24"/>
          <w:szCs w:val="24"/>
        </w:rPr>
        <w:t>对对方</w:t>
      </w:r>
      <w:r w:rsidR="001D3770" w:rsidRPr="00F86D08">
        <w:rPr>
          <w:rFonts w:asciiTheme="minorEastAsia" w:eastAsiaTheme="minorEastAsia" w:hAnsiTheme="minorEastAsia" w:hint="eastAsia"/>
          <w:bCs/>
          <w:sz w:val="24"/>
          <w:szCs w:val="24"/>
        </w:rPr>
        <w:t>损失</w:t>
      </w:r>
      <w:r w:rsidR="00E45109" w:rsidRPr="00F86D08">
        <w:rPr>
          <w:rFonts w:asciiTheme="minorEastAsia" w:eastAsiaTheme="minorEastAsia" w:hAnsiTheme="minorEastAsia" w:hint="eastAsia"/>
          <w:bCs/>
          <w:sz w:val="24"/>
          <w:szCs w:val="24"/>
        </w:rPr>
        <w:t>的赔偿</w:t>
      </w:r>
      <w:r w:rsidR="005F3299" w:rsidRPr="00F86D08">
        <w:rPr>
          <w:rFonts w:asciiTheme="minorEastAsia" w:eastAsiaTheme="minorEastAsia" w:hAnsiTheme="minorEastAsia" w:hint="eastAsia"/>
          <w:bCs/>
          <w:sz w:val="24"/>
          <w:szCs w:val="24"/>
        </w:rPr>
        <w:t>。</w:t>
      </w:r>
    </w:p>
    <w:p w14:paraId="2567D07F" w14:textId="6116791B" w:rsidR="00CA473A"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w:t>
      </w:r>
      <w:r w:rsidR="00CA473A" w:rsidRPr="00F86D08">
        <w:rPr>
          <w:rFonts w:asciiTheme="minorEastAsia" w:eastAsiaTheme="minorEastAsia" w:hAnsiTheme="minorEastAsia" w:hint="eastAsia"/>
          <w:bCs/>
          <w:sz w:val="24"/>
          <w:szCs w:val="24"/>
        </w:rPr>
        <w:t>关于安全责任的约定：</w:t>
      </w:r>
    </w:p>
    <w:p w14:paraId="4C8C71DE" w14:textId="77777777" w:rsidR="00CA473A" w:rsidRPr="00F86D08" w:rsidRDefault="00CA473A"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（一）甲方权利和义务：</w:t>
      </w:r>
    </w:p>
    <w:p w14:paraId="24254798"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1</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不定期组织实施安全检查（含环境卫生安全），对检查中发现的安全隐患或相关问题甲方有权</w:t>
      </w:r>
    </w:p>
    <w:p w14:paraId="42F93B99" w14:textId="2268A8ED"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及时向乙方提出整改要求；</w:t>
      </w:r>
    </w:p>
    <w:p w14:paraId="42011AC9"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2</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对乙方不履行安全责任和义务，甲方有权采取停水、停电、没收租赁保证金或解除租赁合同、</w:t>
      </w:r>
    </w:p>
    <w:p w14:paraId="6E703046" w14:textId="137D1E53"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收回租赁车位等措施，由此产生的所有损失均由乙方自行承担。</w:t>
      </w:r>
    </w:p>
    <w:p w14:paraId="60F8E982" w14:textId="77777777" w:rsidR="00CA473A" w:rsidRPr="00F86D08" w:rsidRDefault="00CA473A"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（二）乙方权利和义务</w:t>
      </w:r>
    </w:p>
    <w:p w14:paraId="482318A3" w14:textId="04600AFC" w:rsidR="00CA473A"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1</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乙方应当遵守国家法律法规，做好租赁车位的安全管理和消防安全工作。</w:t>
      </w:r>
    </w:p>
    <w:p w14:paraId="691A5498"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2</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乙方应当加强租赁车位的安全、消防管理，注重防火安全，严格遵守消防法规，加强对电线、</w:t>
      </w:r>
    </w:p>
    <w:p w14:paraId="2211FC44"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开关、燃气、吸烟、明火等危险、易燃品的管理控制、检查、检修，做好防火、防盗、防汛、防毒、</w:t>
      </w:r>
    </w:p>
    <w:p w14:paraId="6ED381D8"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防治安事故的安全工作，积极消除安全隐患，确保租赁车位的安全使用。若在本租赁车位（场所）区</w:t>
      </w:r>
    </w:p>
    <w:p w14:paraId="036200C6"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域内发生安全事故，应立即处理并第一时间报告甲方，尽可能降低事故造成的损失。若由于乙方原因</w:t>
      </w:r>
    </w:p>
    <w:p w14:paraId="18EF76A9"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造成财产损失或火灾、爆炸、伤亡事故，乙方应承担一切民事、经济、行政、刑事等法律责任，并赔</w:t>
      </w:r>
    </w:p>
    <w:p w14:paraId="0574FB16" w14:textId="0995FC0D" w:rsidR="00CA473A" w:rsidRPr="00F86D08"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偿由此给甲方造成的损失。</w:t>
      </w:r>
    </w:p>
    <w:p w14:paraId="0CC59047"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3</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室内禁止私自配电线、插座。要增强消防意识，遵守国家法律，不得将危及人身或财产安全的</w:t>
      </w:r>
    </w:p>
    <w:p w14:paraId="73D1349C" w14:textId="3A90E342"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易燃易爆物品、危险化学品、放射性物品等危险品及重大危险源带入或放置在租赁</w:t>
      </w:r>
      <w:r w:rsidR="00CA5ED6" w:rsidRPr="00F86D08">
        <w:rPr>
          <w:rFonts w:asciiTheme="minorEastAsia" w:eastAsiaTheme="minorEastAsia" w:hAnsiTheme="minorEastAsia" w:hint="eastAsia"/>
          <w:bCs/>
          <w:sz w:val="24"/>
          <w:szCs w:val="24"/>
        </w:rPr>
        <w:t>车位</w:t>
      </w:r>
      <w:r w:rsidRPr="00F86D08">
        <w:rPr>
          <w:rFonts w:asciiTheme="minorEastAsia" w:eastAsiaTheme="minorEastAsia" w:hAnsiTheme="minorEastAsia" w:hint="eastAsia"/>
          <w:bCs/>
          <w:sz w:val="24"/>
          <w:szCs w:val="24"/>
        </w:rPr>
        <w:t>区域内。</w:t>
      </w:r>
    </w:p>
    <w:p w14:paraId="10AF224C"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4</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如发生重大疫情，在疫情期间，乙方应按照国家、省、市、区、街道、社区有关部门发布的关</w:t>
      </w:r>
    </w:p>
    <w:p w14:paraId="1CC44810"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于疫情防控的相关规定和通知，切实诚信、合法合规履行告知、登记、报告等相关义务，配合甲方及</w:t>
      </w:r>
    </w:p>
    <w:p w14:paraId="3D96D6EA"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相关部门落实并严格遵守执行群防群控及其他必要措施，不得有法律法规或有关部门关于疫情防控的</w:t>
      </w:r>
    </w:p>
    <w:p w14:paraId="7FA494B4"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lastRenderedPageBreak/>
        <w:t>禁止性行为。如乙方隐瞒不报、谎报应报信息，不落实或拒不配合履行疫情防控等相关措施或违反有</w:t>
      </w:r>
    </w:p>
    <w:p w14:paraId="5B039807"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关部门对于疫情防控相关规定则视为乙方根本违约，甲方将有权采取包括解除租赁合同在内的有关措</w:t>
      </w:r>
    </w:p>
    <w:p w14:paraId="1421FCBB" w14:textId="076723F9"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施，并保留通过法律途径进一步向乙方追偿损失的权利。</w:t>
      </w:r>
    </w:p>
    <w:p w14:paraId="21890E35" w14:textId="06C2D46A"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十一、</w:t>
      </w:r>
      <w:r w:rsidR="005F3299" w:rsidRPr="00F86D08">
        <w:rPr>
          <w:rFonts w:asciiTheme="minorEastAsia" w:eastAsiaTheme="minorEastAsia" w:hAnsiTheme="minorEastAsia" w:hint="eastAsia"/>
          <w:bCs/>
          <w:sz w:val="24"/>
          <w:szCs w:val="24"/>
        </w:rPr>
        <w:t>本合同壹式贰份，甲、乙双方各执壹份，均具有同等法律效力。</w:t>
      </w:r>
    </w:p>
    <w:p w14:paraId="78ADEADE"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十二、</w:t>
      </w:r>
      <w:r w:rsidR="009C53E4" w:rsidRPr="00F86D08">
        <w:rPr>
          <w:rFonts w:asciiTheme="minorEastAsia" w:eastAsiaTheme="minorEastAsia" w:hAnsiTheme="minorEastAsia" w:hint="eastAsia"/>
          <w:bCs/>
          <w:sz w:val="24"/>
          <w:szCs w:val="24"/>
        </w:rPr>
        <w:t>合同履行期间,若双方发生争议，可协商解决，协商不成的，双方有权向合同签订地人民</w:t>
      </w:r>
    </w:p>
    <w:p w14:paraId="2DB620BF" w14:textId="12ED6731" w:rsidR="00CE5874" w:rsidRPr="00F86D08" w:rsidRDefault="009C53E4"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法院提起诉讼。</w:t>
      </w:r>
    </w:p>
    <w:p w14:paraId="4EC20133"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十三、</w:t>
      </w:r>
      <w:r w:rsidR="00D44B09" w:rsidRPr="00F86D08">
        <w:rPr>
          <w:rFonts w:asciiTheme="minorEastAsia" w:eastAsiaTheme="minorEastAsia" w:hAnsiTheme="minorEastAsia" w:hint="eastAsia"/>
          <w:bCs/>
          <w:sz w:val="24"/>
          <w:szCs w:val="24"/>
        </w:rPr>
        <w:t>乙方保证本合同中所载乙方或其代理人的联系地址、电话等真实有效，该联系地址亦为司</w:t>
      </w:r>
    </w:p>
    <w:p w14:paraId="4E83DD79" w14:textId="77777777" w:rsidR="000E2A05" w:rsidRDefault="00D44B0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法机关相关诉讼、执行等法律文书的送达地址，向上述地址寄送后，签收或退件之日即视为送达。相</w:t>
      </w:r>
    </w:p>
    <w:p w14:paraId="70FE5C2D" w14:textId="77777777" w:rsidR="000E2A05" w:rsidRDefault="00D44B0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关地址如有变更，乙方应当重新签署地址变更确认书并及时书面通知甲方；否则，有关通知、法律文</w:t>
      </w:r>
    </w:p>
    <w:p w14:paraId="44C44016" w14:textId="33D44240" w:rsidR="009C53E4" w:rsidRPr="00F86D08" w:rsidRDefault="00D44B0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书等未能送达的责任及后果由乙方承担。</w:t>
      </w:r>
    </w:p>
    <w:p w14:paraId="21F2CD64" w14:textId="2CEC29BA" w:rsidR="005F3299"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十四、</w:t>
      </w:r>
      <w:r w:rsidR="005F3299" w:rsidRPr="00F86D08">
        <w:rPr>
          <w:rFonts w:asciiTheme="minorEastAsia" w:eastAsiaTheme="minorEastAsia" w:hAnsiTheme="minorEastAsia" w:hint="eastAsia"/>
          <w:bCs/>
          <w:sz w:val="24"/>
          <w:szCs w:val="24"/>
        </w:rPr>
        <w:t>本合同自签订之日起生效。</w:t>
      </w:r>
    </w:p>
    <w:p w14:paraId="7ABE2966" w14:textId="77777777" w:rsidR="00834350" w:rsidRPr="00F86D08" w:rsidRDefault="00834350" w:rsidP="00F86D08">
      <w:pPr>
        <w:spacing w:line="240" w:lineRule="auto"/>
        <w:ind w:leftChars="-348" w:left="5781" w:hangingChars="2940" w:hanging="6439"/>
        <w:rPr>
          <w:rFonts w:asciiTheme="minorEastAsia" w:eastAsiaTheme="minorEastAsia" w:hAnsiTheme="minorEastAsia"/>
          <w:bCs/>
          <w:sz w:val="24"/>
          <w:szCs w:val="24"/>
        </w:rPr>
      </w:pPr>
    </w:p>
    <w:p w14:paraId="6C473779" w14:textId="77777777" w:rsidR="009B3E51" w:rsidRPr="00F86D08" w:rsidRDefault="009B3E51" w:rsidP="00F86D08">
      <w:pPr>
        <w:spacing w:line="240" w:lineRule="auto"/>
        <w:ind w:leftChars="-348" w:left="5781" w:hangingChars="2940" w:hanging="6439"/>
        <w:rPr>
          <w:rFonts w:asciiTheme="minorEastAsia" w:eastAsiaTheme="minorEastAsia" w:hAnsiTheme="minorEastAsia"/>
          <w:bCs/>
          <w:sz w:val="24"/>
          <w:szCs w:val="24"/>
        </w:rPr>
      </w:pPr>
    </w:p>
    <w:p w14:paraId="0327FBE5" w14:textId="77777777" w:rsidR="005F3299" w:rsidRPr="00F86D08" w:rsidRDefault="005F3299" w:rsidP="00F86D08">
      <w:pPr>
        <w:spacing w:line="240" w:lineRule="auto"/>
        <w:ind w:leftChars="-348" w:left="5781" w:hangingChars="2940" w:hanging="6439"/>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甲方：</w:t>
      </w:r>
      <w:r w:rsidR="00834350" w:rsidRPr="00F86D08">
        <w:rPr>
          <w:rFonts w:asciiTheme="minorEastAsia" w:eastAsiaTheme="minorEastAsia" w:hAnsiTheme="minorEastAsia" w:hint="eastAsia"/>
          <w:sz w:val="24"/>
          <w:szCs w:val="24"/>
        </w:rPr>
        <w:t>厦门国贸集团股份有限公司</w:t>
      </w:r>
      <w:r w:rsidR="006F7963" w:rsidRPr="00F86D08">
        <w:rPr>
          <w:rFonts w:asciiTheme="minorEastAsia" w:eastAsiaTheme="minorEastAsia" w:hAnsiTheme="minorEastAsia" w:hint="eastAsia"/>
          <w:bCs/>
          <w:sz w:val="24"/>
          <w:szCs w:val="24"/>
        </w:rPr>
        <w:t xml:space="preserve">       </w:t>
      </w:r>
      <w:r w:rsidR="00ED7316" w:rsidRPr="00F86D08">
        <w:rPr>
          <w:rFonts w:asciiTheme="minorEastAsia" w:eastAsiaTheme="minorEastAsia" w:hAnsiTheme="minorEastAsia" w:hint="eastAsia"/>
          <w:bCs/>
          <w:sz w:val="24"/>
          <w:szCs w:val="24"/>
        </w:rPr>
        <w:t xml:space="preserve">              </w:t>
      </w:r>
      <w:r w:rsidR="00834350" w:rsidRPr="00F86D08">
        <w:rPr>
          <w:rFonts w:asciiTheme="minorEastAsia" w:eastAsiaTheme="minorEastAsia" w:hAnsiTheme="minorEastAsia" w:hint="eastAsia"/>
          <w:bCs/>
          <w:sz w:val="24"/>
          <w:szCs w:val="24"/>
        </w:rPr>
        <w:t xml:space="preserve">  </w:t>
      </w:r>
      <w:r w:rsidRPr="00F86D08">
        <w:rPr>
          <w:rFonts w:asciiTheme="minorEastAsia" w:eastAsiaTheme="minorEastAsia" w:hAnsiTheme="minorEastAsia" w:hint="eastAsia"/>
          <w:bCs/>
          <w:sz w:val="24"/>
          <w:szCs w:val="24"/>
        </w:rPr>
        <w:t>乙方：</w:t>
      </w:r>
      <w:r w:rsidR="004356E1" w:rsidRPr="00F86D08">
        <w:rPr>
          <w:rFonts w:asciiTheme="minorEastAsia" w:eastAsiaTheme="minorEastAsia" w:hAnsiTheme="minorEastAsia"/>
          <w:bCs/>
          <w:sz w:val="24"/>
          <w:szCs w:val="24"/>
        </w:rPr>
        <w:t xml:space="preserve"> </w:t>
      </w:r>
    </w:p>
    <w:p w14:paraId="2FF73910" w14:textId="56722165" w:rsidR="005F3299" w:rsidRPr="00F86D08" w:rsidRDefault="005F3299"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代表：</w:t>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t xml:space="preserve">         </w:t>
      </w:r>
      <w:r w:rsidRPr="00F86D08">
        <w:rPr>
          <w:rFonts w:asciiTheme="minorEastAsia" w:eastAsiaTheme="minorEastAsia" w:hAnsiTheme="minorEastAsia" w:hint="eastAsia"/>
          <w:bCs/>
          <w:sz w:val="24"/>
          <w:szCs w:val="24"/>
        </w:rPr>
        <w:t xml:space="preserve"> </w:t>
      </w:r>
      <w:r w:rsidR="00ED7316" w:rsidRPr="00F86D08">
        <w:rPr>
          <w:rFonts w:asciiTheme="minorEastAsia" w:eastAsiaTheme="minorEastAsia" w:hAnsiTheme="minorEastAsia" w:hint="eastAsia"/>
          <w:bCs/>
          <w:sz w:val="24"/>
          <w:szCs w:val="24"/>
        </w:rPr>
        <w:t xml:space="preserve">              </w:t>
      </w:r>
      <w:r w:rsidRPr="00F86D08">
        <w:rPr>
          <w:rFonts w:asciiTheme="minorEastAsia" w:eastAsiaTheme="minorEastAsia" w:hAnsiTheme="minorEastAsia" w:hint="eastAsia"/>
          <w:bCs/>
          <w:sz w:val="24"/>
          <w:szCs w:val="24"/>
        </w:rPr>
        <w:t>代表：</w:t>
      </w:r>
    </w:p>
    <w:p w14:paraId="7377F196" w14:textId="1709C078" w:rsidR="009C53E4" w:rsidRPr="00F86D08" w:rsidRDefault="009C53E4"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 xml:space="preserve">联系人： </w:t>
      </w:r>
      <w:r w:rsidRPr="00F86D08">
        <w:rPr>
          <w:rFonts w:asciiTheme="minorEastAsia" w:eastAsiaTheme="minorEastAsia" w:hAnsiTheme="minorEastAsia"/>
          <w:bCs/>
          <w:sz w:val="24"/>
          <w:szCs w:val="24"/>
        </w:rPr>
        <w:t xml:space="preserve">                                            </w:t>
      </w:r>
      <w:r w:rsidRPr="00F86D08">
        <w:rPr>
          <w:rFonts w:asciiTheme="minorEastAsia" w:eastAsiaTheme="minorEastAsia" w:hAnsiTheme="minorEastAsia" w:hint="eastAsia"/>
          <w:bCs/>
          <w:sz w:val="24"/>
          <w:szCs w:val="24"/>
        </w:rPr>
        <w:t>联系人：</w:t>
      </w:r>
    </w:p>
    <w:p w14:paraId="6C29786F" w14:textId="36B97E85" w:rsidR="009C53E4" w:rsidRPr="00F86D08" w:rsidRDefault="009C53E4"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 xml:space="preserve">联系地址： </w:t>
      </w:r>
      <w:r w:rsidRPr="00F86D08">
        <w:rPr>
          <w:rFonts w:asciiTheme="minorEastAsia" w:eastAsiaTheme="minorEastAsia" w:hAnsiTheme="minorEastAsia"/>
          <w:bCs/>
          <w:sz w:val="24"/>
          <w:szCs w:val="24"/>
        </w:rPr>
        <w:t xml:space="preserve">                                          </w:t>
      </w:r>
      <w:r w:rsidRPr="00F86D08">
        <w:rPr>
          <w:rFonts w:asciiTheme="minorEastAsia" w:eastAsiaTheme="minorEastAsia" w:hAnsiTheme="minorEastAsia" w:hint="eastAsia"/>
          <w:bCs/>
          <w:sz w:val="24"/>
          <w:szCs w:val="24"/>
        </w:rPr>
        <w:t>联系地址：</w:t>
      </w:r>
    </w:p>
    <w:p w14:paraId="05379102" w14:textId="3FA5A3F6" w:rsidR="009C53E4" w:rsidRPr="00F86D08" w:rsidRDefault="009C53E4"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 xml:space="preserve">联系电话： </w:t>
      </w:r>
      <w:r w:rsidRPr="00F86D08">
        <w:rPr>
          <w:rFonts w:asciiTheme="minorEastAsia" w:eastAsiaTheme="minorEastAsia" w:hAnsiTheme="minorEastAsia"/>
          <w:bCs/>
          <w:sz w:val="24"/>
          <w:szCs w:val="24"/>
        </w:rPr>
        <w:t xml:space="preserve">                                          </w:t>
      </w:r>
      <w:r w:rsidRPr="00F86D08">
        <w:rPr>
          <w:rFonts w:asciiTheme="minorEastAsia" w:eastAsiaTheme="minorEastAsia" w:hAnsiTheme="minorEastAsia" w:hint="eastAsia"/>
          <w:bCs/>
          <w:sz w:val="24"/>
          <w:szCs w:val="24"/>
        </w:rPr>
        <w:t>联系电话：</w:t>
      </w:r>
    </w:p>
    <w:p w14:paraId="3A54EF7C" w14:textId="3736BD1F" w:rsidR="005F3299" w:rsidRPr="00F86D08" w:rsidRDefault="001F49E3" w:rsidP="00F86D08">
      <w:pPr>
        <w:spacing w:line="240" w:lineRule="auto"/>
        <w:ind w:left="-658"/>
        <w:rPr>
          <w:rFonts w:asciiTheme="minorEastAsia" w:eastAsiaTheme="minorEastAsia" w:hAnsiTheme="minorEastAsia"/>
          <w:sz w:val="24"/>
          <w:szCs w:val="24"/>
        </w:rPr>
      </w:pPr>
      <w:r w:rsidRPr="00F86D08">
        <w:rPr>
          <w:rFonts w:asciiTheme="minorEastAsia" w:eastAsiaTheme="minorEastAsia" w:hAnsiTheme="minorEastAsia" w:hint="eastAsia"/>
          <w:bCs/>
          <w:sz w:val="24"/>
          <w:szCs w:val="24"/>
        </w:rPr>
        <w:t>二○</w:t>
      </w:r>
      <w:r w:rsidR="007900DD" w:rsidRPr="00F86D08">
        <w:rPr>
          <w:rFonts w:asciiTheme="minorEastAsia" w:eastAsiaTheme="minorEastAsia" w:hAnsiTheme="minorEastAsia" w:hint="eastAsia"/>
          <w:bCs/>
          <w:sz w:val="24"/>
          <w:szCs w:val="24"/>
        </w:rPr>
        <w:t>二</w:t>
      </w:r>
      <w:r w:rsidR="00D34A25">
        <w:rPr>
          <w:rFonts w:asciiTheme="minorEastAsia" w:eastAsiaTheme="minorEastAsia" w:hAnsiTheme="minorEastAsia" w:hint="eastAsia"/>
          <w:bCs/>
          <w:sz w:val="24"/>
          <w:szCs w:val="24"/>
        </w:rPr>
        <w:t>三</w:t>
      </w:r>
      <w:r w:rsidR="005F3299" w:rsidRPr="00F86D08">
        <w:rPr>
          <w:rFonts w:asciiTheme="minorEastAsia" w:eastAsiaTheme="minorEastAsia" w:hAnsiTheme="minorEastAsia" w:hint="eastAsia"/>
          <w:bCs/>
          <w:sz w:val="24"/>
          <w:szCs w:val="24"/>
        </w:rPr>
        <w:t>年</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w:t>
      </w:r>
      <w:r w:rsidR="005F3299" w:rsidRPr="00F86D08">
        <w:rPr>
          <w:rFonts w:asciiTheme="minorEastAsia" w:eastAsiaTheme="minorEastAsia" w:hAnsiTheme="minorEastAsia"/>
          <w:bCs/>
          <w:sz w:val="24"/>
          <w:szCs w:val="24"/>
        </w:rPr>
        <w:tab/>
        <w:t xml:space="preserve">      </w:t>
      </w:r>
      <w:r w:rsidR="005F3299" w:rsidRPr="00F86D08">
        <w:rPr>
          <w:rFonts w:asciiTheme="minorEastAsia" w:eastAsiaTheme="minorEastAsia" w:hAnsiTheme="minorEastAsia" w:hint="eastAsia"/>
          <w:bCs/>
          <w:sz w:val="24"/>
          <w:szCs w:val="24"/>
        </w:rPr>
        <w:t xml:space="preserve">  </w:t>
      </w:r>
      <w:r w:rsidR="005F3299" w:rsidRPr="00F86D08">
        <w:rPr>
          <w:rFonts w:asciiTheme="minorEastAsia" w:eastAsiaTheme="minorEastAsia" w:hAnsiTheme="minorEastAsia"/>
          <w:bCs/>
          <w:sz w:val="24"/>
          <w:szCs w:val="24"/>
        </w:rPr>
        <w:t xml:space="preserve">  </w:t>
      </w:r>
      <w:r w:rsidR="00ED7316" w:rsidRPr="00F86D08">
        <w:rPr>
          <w:rFonts w:asciiTheme="minorEastAsia" w:eastAsiaTheme="minorEastAsia" w:hAnsiTheme="minorEastAsia" w:hint="eastAsia"/>
          <w:bCs/>
          <w:sz w:val="24"/>
          <w:szCs w:val="24"/>
        </w:rPr>
        <w:t xml:space="preserve">             </w:t>
      </w:r>
      <w:r w:rsidR="00F6071D" w:rsidRPr="00F86D08">
        <w:rPr>
          <w:rFonts w:asciiTheme="minorEastAsia" w:eastAsiaTheme="minorEastAsia" w:hAnsiTheme="minorEastAsia"/>
          <w:bCs/>
          <w:sz w:val="24"/>
          <w:szCs w:val="24"/>
        </w:rPr>
        <w:t xml:space="preserve"> </w:t>
      </w:r>
      <w:r w:rsidR="007900DD" w:rsidRPr="00F86D08">
        <w:rPr>
          <w:rFonts w:asciiTheme="minorEastAsia" w:eastAsiaTheme="minorEastAsia" w:hAnsiTheme="minorEastAsia" w:hint="eastAsia"/>
          <w:bCs/>
          <w:sz w:val="24"/>
          <w:szCs w:val="24"/>
        </w:rPr>
        <w:t>二○二</w:t>
      </w:r>
      <w:r w:rsidR="00D34A25">
        <w:rPr>
          <w:rFonts w:asciiTheme="minorEastAsia" w:eastAsiaTheme="minorEastAsia" w:hAnsiTheme="minorEastAsia" w:hint="eastAsia"/>
          <w:bCs/>
          <w:sz w:val="24"/>
          <w:szCs w:val="24"/>
        </w:rPr>
        <w:t>三</w:t>
      </w:r>
      <w:r w:rsidR="005F3299" w:rsidRPr="00F86D08">
        <w:rPr>
          <w:rFonts w:asciiTheme="minorEastAsia" w:eastAsiaTheme="minorEastAsia" w:hAnsiTheme="minorEastAsia" w:hint="eastAsia"/>
          <w:bCs/>
          <w:sz w:val="24"/>
          <w:szCs w:val="24"/>
        </w:rPr>
        <w:t>年</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w:t>
      </w:r>
      <w:r w:rsidR="005F3299" w:rsidRPr="00F86D08">
        <w:rPr>
          <w:rFonts w:asciiTheme="minorEastAsia" w:eastAsiaTheme="minorEastAsia" w:hAnsiTheme="minorEastAsia"/>
          <w:bCs/>
          <w:sz w:val="24"/>
          <w:szCs w:val="24"/>
        </w:rPr>
        <w:tab/>
      </w:r>
    </w:p>
    <w:sectPr w:rsidR="005F3299" w:rsidRPr="00F86D08" w:rsidSect="000E2A05">
      <w:pgSz w:w="11906" w:h="16838" w:code="9"/>
      <w:pgMar w:top="1134" w:right="1418" w:bottom="1134" w:left="1418" w:header="851" w:footer="992" w:gutter="0"/>
      <w:cols w:space="425"/>
      <w:docGrid w:type="linesAndChars" w:linePitch="286" w:charSpace="-430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5F6A6" w16cid:durableId="24C905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EE7A" w14:textId="77777777" w:rsidR="00171EB2" w:rsidRDefault="00171EB2" w:rsidP="00096ABF">
      <w:pPr>
        <w:spacing w:line="240" w:lineRule="auto"/>
      </w:pPr>
      <w:r>
        <w:separator/>
      </w:r>
    </w:p>
  </w:endnote>
  <w:endnote w:type="continuationSeparator" w:id="0">
    <w:p w14:paraId="276CABED" w14:textId="77777777" w:rsidR="00171EB2" w:rsidRDefault="00171EB2" w:rsidP="00096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2466E" w14:textId="77777777" w:rsidR="00171EB2" w:rsidRDefault="00171EB2" w:rsidP="00096ABF">
      <w:pPr>
        <w:spacing w:line="240" w:lineRule="auto"/>
      </w:pPr>
      <w:r>
        <w:separator/>
      </w:r>
    </w:p>
  </w:footnote>
  <w:footnote w:type="continuationSeparator" w:id="0">
    <w:p w14:paraId="3E925089" w14:textId="77777777" w:rsidR="00171EB2" w:rsidRDefault="00171EB2" w:rsidP="00096A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09D3"/>
    <w:multiLevelType w:val="singleLevel"/>
    <w:tmpl w:val="034E0D96"/>
    <w:lvl w:ilvl="0">
      <w:start w:val="4"/>
      <w:numFmt w:val="decimal"/>
      <w:lvlText w:val="%1、"/>
      <w:legacy w:legacy="1" w:legacySpace="0" w:legacyIndent="480"/>
      <w:lvlJc w:val="left"/>
      <w:pPr>
        <w:ind w:left="480" w:hanging="480"/>
      </w:pPr>
      <w:rPr>
        <w:rFonts w:ascii="Times New Roman" w:hAnsi="Times New Roman" w:hint="default"/>
        <w:b w:val="0"/>
        <w:i w:val="0"/>
        <w:sz w:val="32"/>
        <w:u w:val="none"/>
      </w:rPr>
    </w:lvl>
  </w:abstractNum>
  <w:abstractNum w:abstractNumId="1" w15:restartNumberingAfterBreak="0">
    <w:nsid w:val="282007FB"/>
    <w:multiLevelType w:val="singleLevel"/>
    <w:tmpl w:val="9C08754A"/>
    <w:lvl w:ilvl="0">
      <w:start w:val="3"/>
      <w:numFmt w:val="decimal"/>
      <w:lvlText w:val="%1、"/>
      <w:legacy w:legacy="1" w:legacySpace="0" w:legacyIndent="570"/>
      <w:lvlJc w:val="left"/>
      <w:pPr>
        <w:ind w:left="570" w:hanging="570"/>
      </w:pPr>
      <w:rPr>
        <w:rFonts w:ascii="Times New Roman" w:hAnsi="Times New Roman" w:hint="default"/>
        <w:b w:val="0"/>
        <w:i w:val="0"/>
        <w:sz w:val="32"/>
        <w:u w:val="none"/>
      </w:rPr>
    </w:lvl>
  </w:abstractNum>
  <w:abstractNum w:abstractNumId="2" w15:restartNumberingAfterBreak="0">
    <w:nsid w:val="2D071DFB"/>
    <w:multiLevelType w:val="singleLevel"/>
    <w:tmpl w:val="CCC669B4"/>
    <w:lvl w:ilvl="0">
      <w:start w:val="1"/>
      <w:numFmt w:val="decimal"/>
      <w:lvlText w:val="%1、"/>
      <w:legacy w:legacy="1" w:legacySpace="0" w:legacyIndent="570"/>
      <w:lvlJc w:val="left"/>
      <w:pPr>
        <w:ind w:left="570" w:hanging="570"/>
      </w:pPr>
      <w:rPr>
        <w:rFonts w:ascii="Times New Roman" w:hAnsi="Times New Roman" w:hint="default"/>
        <w:b w:val="0"/>
        <w:i w:val="0"/>
        <w:sz w:val="32"/>
        <w:u w:val="none"/>
      </w:rPr>
    </w:lvl>
  </w:abstractNum>
  <w:abstractNum w:abstractNumId="3" w15:restartNumberingAfterBreak="0">
    <w:nsid w:val="3D650B86"/>
    <w:multiLevelType w:val="singleLevel"/>
    <w:tmpl w:val="675A6DD8"/>
    <w:lvl w:ilvl="0">
      <w:start w:val="2"/>
      <w:numFmt w:val="decimal"/>
      <w:lvlText w:val="%1、"/>
      <w:legacy w:legacy="1" w:legacySpace="0" w:legacyIndent="570"/>
      <w:lvlJc w:val="left"/>
      <w:pPr>
        <w:ind w:left="570" w:hanging="570"/>
      </w:pPr>
      <w:rPr>
        <w:rFonts w:ascii="Times New Roman" w:hAnsi="Times New Roman" w:hint="default"/>
        <w:b w:val="0"/>
        <w:i w:val="0"/>
        <w:sz w:val="32"/>
        <w:u w:val="none"/>
      </w:rPr>
    </w:lvl>
  </w:abstractNum>
  <w:abstractNum w:abstractNumId="4" w15:restartNumberingAfterBreak="0">
    <w:nsid w:val="724E78D0"/>
    <w:multiLevelType w:val="singleLevel"/>
    <w:tmpl w:val="5198B6B2"/>
    <w:lvl w:ilvl="0">
      <w:start w:val="1"/>
      <w:numFmt w:val="decimal"/>
      <w:lvlText w:val="%1、"/>
      <w:legacy w:legacy="1" w:legacySpace="0" w:legacyIndent="405"/>
      <w:lvlJc w:val="left"/>
      <w:pPr>
        <w:ind w:left="825" w:hanging="405"/>
      </w:pPr>
      <w:rPr>
        <w:rFonts w:ascii="宋体" w:eastAsia="宋体" w:hint="eastAsia"/>
        <w:b w:val="0"/>
        <w:i w:val="0"/>
        <w:sz w:val="28"/>
        <w:u w:val="none"/>
      </w:rPr>
    </w:lvl>
  </w:abstractNum>
  <w:num w:numId="1">
    <w:abstractNumId w:val="2"/>
  </w:num>
  <w:num w:numId="2">
    <w:abstractNumId w:val="3"/>
  </w:num>
  <w:num w:numId="3">
    <w:abstractNumId w:val="1"/>
  </w:num>
  <w:num w:numId="4">
    <w:abstractNumId w:val="0"/>
  </w:num>
  <w:num w:numId="5">
    <w:abstractNumId w:val="0"/>
    <w:lvlOverride w:ilvl="0">
      <w:lvl w:ilvl="0">
        <w:start w:val="1"/>
        <w:numFmt w:val="decimal"/>
        <w:lvlText w:val="%1、"/>
        <w:legacy w:legacy="1" w:legacySpace="0" w:legacyIndent="480"/>
        <w:lvlJc w:val="left"/>
        <w:pPr>
          <w:ind w:left="480" w:hanging="480"/>
        </w:pPr>
        <w:rPr>
          <w:rFonts w:ascii="Times New Roman" w:hAnsi="Times New Roman" w:hint="default"/>
          <w:b w:val="0"/>
          <w:i w:val="0"/>
          <w:sz w:val="32"/>
          <w:u w:val="none"/>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89"/>
  <w:drawingGridVerticalSpacing w:val="143"/>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1B"/>
    <w:rsid w:val="00084F2D"/>
    <w:rsid w:val="00085211"/>
    <w:rsid w:val="00096ABF"/>
    <w:rsid w:val="000A03EB"/>
    <w:rsid w:val="000A294B"/>
    <w:rsid w:val="000A76F5"/>
    <w:rsid w:val="000C5A53"/>
    <w:rsid w:val="000D60E9"/>
    <w:rsid w:val="000E2A05"/>
    <w:rsid w:val="001143EB"/>
    <w:rsid w:val="001218A3"/>
    <w:rsid w:val="00137677"/>
    <w:rsid w:val="00171EB2"/>
    <w:rsid w:val="001758B0"/>
    <w:rsid w:val="001B004C"/>
    <w:rsid w:val="001D3770"/>
    <w:rsid w:val="001E6012"/>
    <w:rsid w:val="001F49E3"/>
    <w:rsid w:val="0022748B"/>
    <w:rsid w:val="00235259"/>
    <w:rsid w:val="00251A06"/>
    <w:rsid w:val="002539C8"/>
    <w:rsid w:val="00282A87"/>
    <w:rsid w:val="002C0218"/>
    <w:rsid w:val="002C4848"/>
    <w:rsid w:val="002D7F3A"/>
    <w:rsid w:val="002E663F"/>
    <w:rsid w:val="002E6E3B"/>
    <w:rsid w:val="00314FDB"/>
    <w:rsid w:val="0032615B"/>
    <w:rsid w:val="00350FCA"/>
    <w:rsid w:val="00353F01"/>
    <w:rsid w:val="00356BF7"/>
    <w:rsid w:val="00386B95"/>
    <w:rsid w:val="003A1233"/>
    <w:rsid w:val="003A7FCE"/>
    <w:rsid w:val="003B1FAB"/>
    <w:rsid w:val="003B3A09"/>
    <w:rsid w:val="003D2D63"/>
    <w:rsid w:val="003F24C7"/>
    <w:rsid w:val="004103A6"/>
    <w:rsid w:val="00426747"/>
    <w:rsid w:val="00433CD0"/>
    <w:rsid w:val="004356E1"/>
    <w:rsid w:val="0044483D"/>
    <w:rsid w:val="00450786"/>
    <w:rsid w:val="00466502"/>
    <w:rsid w:val="004C41F4"/>
    <w:rsid w:val="00514C65"/>
    <w:rsid w:val="00523CCA"/>
    <w:rsid w:val="00527A63"/>
    <w:rsid w:val="00555185"/>
    <w:rsid w:val="005621B3"/>
    <w:rsid w:val="005A0409"/>
    <w:rsid w:val="005B363C"/>
    <w:rsid w:val="005F3299"/>
    <w:rsid w:val="005F3ACD"/>
    <w:rsid w:val="005F3E80"/>
    <w:rsid w:val="006114FD"/>
    <w:rsid w:val="006250C3"/>
    <w:rsid w:val="006456B3"/>
    <w:rsid w:val="00657BFF"/>
    <w:rsid w:val="00681B54"/>
    <w:rsid w:val="006A03EB"/>
    <w:rsid w:val="006D33DC"/>
    <w:rsid w:val="006F3161"/>
    <w:rsid w:val="006F7963"/>
    <w:rsid w:val="00713B4C"/>
    <w:rsid w:val="00713E14"/>
    <w:rsid w:val="007278DF"/>
    <w:rsid w:val="0073434F"/>
    <w:rsid w:val="007900DD"/>
    <w:rsid w:val="007C7BB3"/>
    <w:rsid w:val="007D24C9"/>
    <w:rsid w:val="007F2D83"/>
    <w:rsid w:val="00803AF5"/>
    <w:rsid w:val="00815414"/>
    <w:rsid w:val="00834350"/>
    <w:rsid w:val="00851FA7"/>
    <w:rsid w:val="008A6876"/>
    <w:rsid w:val="008B5571"/>
    <w:rsid w:val="009017A3"/>
    <w:rsid w:val="009146B7"/>
    <w:rsid w:val="00915587"/>
    <w:rsid w:val="00944DA3"/>
    <w:rsid w:val="009462B4"/>
    <w:rsid w:val="0095043F"/>
    <w:rsid w:val="00995320"/>
    <w:rsid w:val="009A71E7"/>
    <w:rsid w:val="009B3E51"/>
    <w:rsid w:val="009C53E4"/>
    <w:rsid w:val="009E1334"/>
    <w:rsid w:val="00A30239"/>
    <w:rsid w:val="00A3371B"/>
    <w:rsid w:val="00A63E08"/>
    <w:rsid w:val="00A723D9"/>
    <w:rsid w:val="00A87B0E"/>
    <w:rsid w:val="00A912D7"/>
    <w:rsid w:val="00AB3AAD"/>
    <w:rsid w:val="00AC1BC2"/>
    <w:rsid w:val="00AC76AD"/>
    <w:rsid w:val="00AF5AE1"/>
    <w:rsid w:val="00AF5D68"/>
    <w:rsid w:val="00B50299"/>
    <w:rsid w:val="00B62A7E"/>
    <w:rsid w:val="00B64CDD"/>
    <w:rsid w:val="00B958C4"/>
    <w:rsid w:val="00BA1D8F"/>
    <w:rsid w:val="00BF74DE"/>
    <w:rsid w:val="00C1377C"/>
    <w:rsid w:val="00C151D3"/>
    <w:rsid w:val="00C17269"/>
    <w:rsid w:val="00C316D9"/>
    <w:rsid w:val="00C52EF7"/>
    <w:rsid w:val="00C617DB"/>
    <w:rsid w:val="00CA473A"/>
    <w:rsid w:val="00CA5ED6"/>
    <w:rsid w:val="00CC1565"/>
    <w:rsid w:val="00CC183B"/>
    <w:rsid w:val="00CE132D"/>
    <w:rsid w:val="00CE5874"/>
    <w:rsid w:val="00D34A25"/>
    <w:rsid w:val="00D42A4C"/>
    <w:rsid w:val="00D44B09"/>
    <w:rsid w:val="00D52276"/>
    <w:rsid w:val="00D73FAA"/>
    <w:rsid w:val="00DA0928"/>
    <w:rsid w:val="00DA6057"/>
    <w:rsid w:val="00E04F50"/>
    <w:rsid w:val="00E1327C"/>
    <w:rsid w:val="00E27DD0"/>
    <w:rsid w:val="00E34A7C"/>
    <w:rsid w:val="00E45109"/>
    <w:rsid w:val="00E469D0"/>
    <w:rsid w:val="00E569C8"/>
    <w:rsid w:val="00E72044"/>
    <w:rsid w:val="00EA3E27"/>
    <w:rsid w:val="00ED3F96"/>
    <w:rsid w:val="00ED7316"/>
    <w:rsid w:val="00F051E3"/>
    <w:rsid w:val="00F23554"/>
    <w:rsid w:val="00F25C7F"/>
    <w:rsid w:val="00F34636"/>
    <w:rsid w:val="00F6071D"/>
    <w:rsid w:val="00F635B0"/>
    <w:rsid w:val="00F65E0A"/>
    <w:rsid w:val="00F86D08"/>
    <w:rsid w:val="00FB19E8"/>
    <w:rsid w:val="00FC3EF4"/>
    <w:rsid w:val="00FF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91054"/>
  <w15:docId w15:val="{170180B7-C02C-4953-9E63-8ECD47E1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6B3"/>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456B3"/>
    <w:pPr>
      <w:shd w:val="clear" w:color="auto" w:fill="000080"/>
    </w:pPr>
  </w:style>
  <w:style w:type="paragraph" w:styleId="a4">
    <w:name w:val="header"/>
    <w:basedOn w:val="a"/>
    <w:link w:val="a5"/>
    <w:rsid w:val="00096AB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rsid w:val="00096ABF"/>
    <w:rPr>
      <w:sz w:val="18"/>
      <w:szCs w:val="18"/>
    </w:rPr>
  </w:style>
  <w:style w:type="paragraph" w:styleId="a6">
    <w:name w:val="footer"/>
    <w:basedOn w:val="a"/>
    <w:link w:val="a7"/>
    <w:rsid w:val="00096ABF"/>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rsid w:val="00096ABF"/>
    <w:rPr>
      <w:sz w:val="18"/>
      <w:szCs w:val="18"/>
    </w:rPr>
  </w:style>
  <w:style w:type="paragraph" w:styleId="a8">
    <w:name w:val="Balloon Text"/>
    <w:basedOn w:val="a"/>
    <w:link w:val="a9"/>
    <w:semiHidden/>
    <w:unhideWhenUsed/>
    <w:rsid w:val="00F6071D"/>
    <w:pPr>
      <w:spacing w:line="240" w:lineRule="auto"/>
    </w:pPr>
    <w:rPr>
      <w:sz w:val="18"/>
      <w:szCs w:val="18"/>
    </w:rPr>
  </w:style>
  <w:style w:type="character" w:customStyle="1" w:styleId="a9">
    <w:name w:val="批注框文本 字符"/>
    <w:basedOn w:val="a0"/>
    <w:link w:val="a8"/>
    <w:semiHidden/>
    <w:rsid w:val="00F6071D"/>
    <w:rPr>
      <w:sz w:val="18"/>
      <w:szCs w:val="18"/>
    </w:rPr>
  </w:style>
  <w:style w:type="character" w:styleId="aa">
    <w:name w:val="annotation reference"/>
    <w:basedOn w:val="a0"/>
    <w:semiHidden/>
    <w:unhideWhenUsed/>
    <w:rsid w:val="00B958C4"/>
    <w:rPr>
      <w:sz w:val="21"/>
      <w:szCs w:val="21"/>
    </w:rPr>
  </w:style>
  <w:style w:type="paragraph" w:styleId="ab">
    <w:name w:val="annotation text"/>
    <w:basedOn w:val="a"/>
    <w:link w:val="ac"/>
    <w:semiHidden/>
    <w:unhideWhenUsed/>
    <w:rsid w:val="00B958C4"/>
    <w:pPr>
      <w:jc w:val="left"/>
    </w:pPr>
  </w:style>
  <w:style w:type="character" w:customStyle="1" w:styleId="ac">
    <w:name w:val="批注文字 字符"/>
    <w:basedOn w:val="a0"/>
    <w:link w:val="ab"/>
    <w:semiHidden/>
    <w:rsid w:val="00B958C4"/>
    <w:rPr>
      <w:sz w:val="21"/>
    </w:rPr>
  </w:style>
  <w:style w:type="paragraph" w:styleId="ad">
    <w:name w:val="annotation subject"/>
    <w:basedOn w:val="ab"/>
    <w:next w:val="ab"/>
    <w:link w:val="ae"/>
    <w:semiHidden/>
    <w:unhideWhenUsed/>
    <w:rsid w:val="00B958C4"/>
    <w:rPr>
      <w:b/>
      <w:bCs/>
    </w:rPr>
  </w:style>
  <w:style w:type="character" w:customStyle="1" w:styleId="ae">
    <w:name w:val="批注主题 字符"/>
    <w:basedOn w:val="ac"/>
    <w:link w:val="ad"/>
    <w:semiHidden/>
    <w:rsid w:val="00B958C4"/>
    <w:rPr>
      <w:b/>
      <w:bCs/>
      <w:sz w:val="21"/>
    </w:rPr>
  </w:style>
  <w:style w:type="character" w:customStyle="1" w:styleId="gray-201">
    <w:name w:val="gray-201"/>
    <w:basedOn w:val="a0"/>
    <w:rsid w:val="00527A63"/>
    <w:rPr>
      <w:strike w:val="0"/>
      <w:dstrike w:val="0"/>
      <w:color w:val="3D3D3D"/>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429</Words>
  <Characters>2451</Characters>
  <Application>Microsoft Office Word</Application>
  <DocSecurity>0</DocSecurity>
  <Lines>20</Lines>
  <Paragraphs>5</Paragraphs>
  <ScaleCrop>false</ScaleCrop>
  <Company>itg</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厦门国贸大厦车位租赁合同</dc:title>
  <dc:creator>zlb</dc:creator>
  <cp:lastModifiedBy>itg.</cp:lastModifiedBy>
  <cp:revision>4</cp:revision>
  <cp:lastPrinted>2021-04-01T02:02:00Z</cp:lastPrinted>
  <dcterms:created xsi:type="dcterms:W3CDTF">2023-05-06T09:55:00Z</dcterms:created>
  <dcterms:modified xsi:type="dcterms:W3CDTF">2023-11-13T10:16:00Z</dcterms:modified>
</cp:coreProperties>
</file>